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781" w:tblpY="2341"/>
        <w:tblW w:w="15718" w:type="dxa"/>
        <w:tblLayout w:type="fixed"/>
        <w:tblCellMar>
          <w:left w:w="0" w:type="dxa"/>
          <w:right w:w="0" w:type="dxa"/>
        </w:tblCellMar>
        <w:tblLook w:val="04A0" w:firstRow="1" w:lastRow="0" w:firstColumn="1" w:lastColumn="0" w:noHBand="0" w:noVBand="1"/>
      </w:tblPr>
      <w:tblGrid>
        <w:gridCol w:w="1515"/>
        <w:gridCol w:w="3633"/>
        <w:gridCol w:w="3487"/>
        <w:gridCol w:w="3763"/>
        <w:gridCol w:w="3320"/>
      </w:tblGrid>
      <w:tr w:rsidR="00FC26BF" w:rsidRPr="00FC26BF" w14:paraId="3A3D52FA" w14:textId="77777777" w:rsidTr="00B4117F">
        <w:trPr>
          <w:trHeight w:val="736"/>
        </w:trPr>
        <w:tc>
          <w:tcPr>
            <w:tcW w:w="15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0EC78F" w14:textId="77777777" w:rsidR="00FC26BF" w:rsidRPr="00FC26BF" w:rsidRDefault="00FC26BF" w:rsidP="00B4117F">
            <w:pPr>
              <w:rPr>
                <w:rFonts w:ascii="Times" w:hAnsi="Times" w:cs="Times New Roman"/>
                <w:sz w:val="20"/>
                <w:szCs w:val="20"/>
              </w:rPr>
            </w:pPr>
            <w:r w:rsidRPr="00FC26BF">
              <w:rPr>
                <w:rFonts w:ascii="Chalkboard" w:hAnsi="Chalkboard" w:cs="Times New Roman"/>
                <w:color w:val="000000"/>
                <w:sz w:val="20"/>
                <w:szCs w:val="20"/>
              </w:rPr>
              <w:t>Presentation </w:t>
            </w:r>
          </w:p>
        </w:tc>
        <w:tc>
          <w:tcPr>
            <w:tcW w:w="36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0A7797" w14:textId="77777777" w:rsidR="00FC26BF" w:rsidRPr="00FC26BF" w:rsidRDefault="00FC26BF" w:rsidP="00B4117F">
            <w:pPr>
              <w:rPr>
                <w:rFonts w:ascii="Times" w:hAnsi="Times" w:cs="Times New Roman"/>
                <w:sz w:val="20"/>
                <w:szCs w:val="20"/>
              </w:rPr>
            </w:pPr>
            <w:r w:rsidRPr="00FC26BF">
              <w:rPr>
                <w:rFonts w:ascii="Chalkboard" w:hAnsi="Chalkboard" w:cs="Times New Roman"/>
                <w:color w:val="000000"/>
                <w:sz w:val="20"/>
                <w:szCs w:val="20"/>
              </w:rPr>
              <w:t>Presentation of choice is highly engaging including appropriate font size for information, relevant images, flow charts, graphic organisers, sound tracks have been included where relevant and the layout is easy to follow </w:t>
            </w:r>
          </w:p>
        </w:tc>
        <w:tc>
          <w:tcPr>
            <w:tcW w:w="348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9AB001" w14:textId="77777777" w:rsidR="00FC26BF" w:rsidRPr="00FC26BF" w:rsidRDefault="00FC26BF" w:rsidP="00B4117F">
            <w:pPr>
              <w:rPr>
                <w:rFonts w:ascii="Times" w:hAnsi="Times" w:cs="Times New Roman"/>
                <w:sz w:val="20"/>
                <w:szCs w:val="20"/>
              </w:rPr>
            </w:pPr>
            <w:r w:rsidRPr="00FC26BF">
              <w:rPr>
                <w:rFonts w:ascii="Chalkboard" w:hAnsi="Chalkboard" w:cs="Times New Roman"/>
                <w:color w:val="000000"/>
                <w:sz w:val="20"/>
                <w:szCs w:val="20"/>
              </w:rPr>
              <w:t>Presentation of choice is engaging including mostly appropriate font size for information, relevant images, flow charts, graphic organisers, sound tracks have been included where relevant and the layout is easy to follow </w:t>
            </w:r>
          </w:p>
        </w:tc>
        <w:tc>
          <w:tcPr>
            <w:tcW w:w="37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5EC92B" w14:textId="77777777" w:rsidR="00FC26BF" w:rsidRPr="00FC26BF" w:rsidRDefault="00FC26BF" w:rsidP="00B4117F">
            <w:pPr>
              <w:rPr>
                <w:rFonts w:ascii="Times" w:hAnsi="Times" w:cs="Times New Roman"/>
                <w:sz w:val="20"/>
                <w:szCs w:val="20"/>
              </w:rPr>
            </w:pPr>
            <w:r w:rsidRPr="00FC26BF">
              <w:rPr>
                <w:rFonts w:ascii="Chalkboard" w:hAnsi="Chalkboard" w:cs="Times New Roman"/>
                <w:color w:val="000000"/>
                <w:sz w:val="20"/>
                <w:szCs w:val="20"/>
              </w:rPr>
              <w:t>Presentation of choice is sound including some appropriate font size has been used, mostly relevant images, flow charts, graphic organisers, sound tracks have been included where relevant and the layout can be followed </w:t>
            </w:r>
          </w:p>
        </w:tc>
        <w:tc>
          <w:tcPr>
            <w:tcW w:w="33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582FF1" w14:textId="77777777" w:rsidR="00FC26BF" w:rsidRPr="00FC26BF" w:rsidRDefault="00FC26BF" w:rsidP="00B4117F">
            <w:pPr>
              <w:rPr>
                <w:rFonts w:ascii="Times" w:hAnsi="Times" w:cs="Times New Roman"/>
                <w:sz w:val="20"/>
                <w:szCs w:val="20"/>
              </w:rPr>
            </w:pPr>
            <w:r w:rsidRPr="00FC26BF">
              <w:rPr>
                <w:rFonts w:ascii="Chalkboard" w:hAnsi="Chalkboard" w:cs="Times New Roman"/>
                <w:color w:val="000000"/>
                <w:sz w:val="20"/>
                <w:szCs w:val="20"/>
              </w:rPr>
              <w:t>Presentation is not appropriate </w:t>
            </w:r>
          </w:p>
          <w:p w14:paraId="6F3408AA" w14:textId="77777777" w:rsidR="00FC26BF" w:rsidRPr="00FC26BF" w:rsidRDefault="00FC26BF" w:rsidP="00B4117F">
            <w:pPr>
              <w:rPr>
                <w:rFonts w:ascii="Times" w:hAnsi="Times" w:cs="Times New Roman"/>
                <w:sz w:val="20"/>
                <w:szCs w:val="20"/>
              </w:rPr>
            </w:pPr>
            <w:r w:rsidRPr="00FC26BF">
              <w:rPr>
                <w:rFonts w:ascii="Chalkboard" w:hAnsi="Chalkboard" w:cs="Times New Roman"/>
                <w:color w:val="000000"/>
                <w:sz w:val="20"/>
                <w:szCs w:val="20"/>
              </w:rPr>
              <w:t>Font size is too small, or large, not enough relevant images have been included. </w:t>
            </w:r>
          </w:p>
        </w:tc>
      </w:tr>
      <w:tr w:rsidR="00FC26BF" w:rsidRPr="00FC26BF" w14:paraId="44F77816" w14:textId="77777777" w:rsidTr="00B4117F">
        <w:trPr>
          <w:trHeight w:val="1249"/>
        </w:trPr>
        <w:tc>
          <w:tcPr>
            <w:tcW w:w="151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5DA505FA" w14:textId="77777777" w:rsidR="00FC26BF" w:rsidRPr="00FC26BF" w:rsidRDefault="00FC26BF" w:rsidP="00B4117F">
            <w:pPr>
              <w:rPr>
                <w:rFonts w:ascii="Times" w:hAnsi="Times" w:cs="Times New Roman"/>
                <w:sz w:val="20"/>
                <w:szCs w:val="20"/>
              </w:rPr>
            </w:pPr>
            <w:r w:rsidRPr="00FC26BF">
              <w:rPr>
                <w:rFonts w:ascii="Chalkboard" w:hAnsi="Chalkboard" w:cs="Times New Roman"/>
                <w:color w:val="000000"/>
                <w:sz w:val="20"/>
                <w:szCs w:val="20"/>
              </w:rPr>
              <w:t>Ideas/Focus</w:t>
            </w:r>
          </w:p>
        </w:tc>
        <w:tc>
          <w:tcPr>
            <w:tcW w:w="3633"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1EE33AC3" w14:textId="77777777" w:rsidR="00FC26BF" w:rsidRPr="00FC26BF" w:rsidRDefault="00FC26BF" w:rsidP="00B4117F">
            <w:pPr>
              <w:numPr>
                <w:ilvl w:val="0"/>
                <w:numId w:val="1"/>
              </w:numPr>
              <w:spacing w:after="180" w:line="225" w:lineRule="atLeast"/>
              <w:rPr>
                <w:rFonts w:ascii="Times" w:eastAsia="Times New Roman" w:hAnsi="Times" w:cs="Times New Roman"/>
                <w:sz w:val="20"/>
                <w:szCs w:val="20"/>
              </w:rPr>
            </w:pPr>
            <w:r w:rsidRPr="00FC26BF">
              <w:rPr>
                <w:rFonts w:ascii="Chalkboard" w:eastAsia="Times New Roman" w:hAnsi="Chalkboard" w:cs="Times New Roman"/>
                <w:color w:val="000000"/>
                <w:sz w:val="20"/>
                <w:szCs w:val="20"/>
              </w:rPr>
              <w:t>Includes a clear focus and all required topics</w:t>
            </w:r>
            <w:r w:rsidR="00B4117F">
              <w:rPr>
                <w:rFonts w:ascii="Chalkboard" w:eastAsia="Times New Roman" w:hAnsi="Chalkboard" w:cs="Times New Roman"/>
                <w:color w:val="000000"/>
                <w:sz w:val="20"/>
                <w:szCs w:val="20"/>
              </w:rPr>
              <w:t xml:space="preserve"> (including task 3)</w:t>
            </w:r>
            <w:r>
              <w:rPr>
                <w:rFonts w:ascii="Chalkboard" w:eastAsia="Times New Roman" w:hAnsi="Chalkboard" w:cs="Times New Roman"/>
                <w:color w:val="000000"/>
                <w:sz w:val="20"/>
                <w:szCs w:val="20"/>
              </w:rPr>
              <w:t xml:space="preserve"> are</w:t>
            </w:r>
            <w:r w:rsidRPr="00FC26BF">
              <w:rPr>
                <w:rFonts w:ascii="Chalkboard" w:eastAsia="Times New Roman" w:hAnsi="Chalkboard" w:cs="Times New Roman"/>
                <w:color w:val="000000"/>
                <w:sz w:val="20"/>
                <w:szCs w:val="20"/>
              </w:rPr>
              <w:t xml:space="preserve"> portrayed to the audience in detail</w:t>
            </w:r>
          </w:p>
          <w:p w14:paraId="0E5216BF" w14:textId="77777777" w:rsidR="00FC26BF" w:rsidRPr="00FC26BF" w:rsidRDefault="00FC26BF" w:rsidP="00B4117F">
            <w:pPr>
              <w:numPr>
                <w:ilvl w:val="0"/>
                <w:numId w:val="1"/>
              </w:numPr>
              <w:spacing w:after="180" w:line="225" w:lineRule="atLeast"/>
              <w:rPr>
                <w:rFonts w:ascii="Times" w:eastAsia="Times New Roman" w:hAnsi="Times" w:cs="Times New Roman"/>
                <w:sz w:val="20"/>
                <w:szCs w:val="20"/>
              </w:rPr>
            </w:pPr>
            <w:r w:rsidRPr="00FC26BF">
              <w:rPr>
                <w:rFonts w:ascii="Chalkboard" w:eastAsia="Times New Roman" w:hAnsi="Chalkboard" w:cs="Times New Roman"/>
                <w:color w:val="000000"/>
                <w:sz w:val="20"/>
                <w:szCs w:val="20"/>
              </w:rPr>
              <w:t>Information is paraphrased and quotes are accurate </w:t>
            </w:r>
          </w:p>
          <w:p w14:paraId="7E3F50EF" w14:textId="77777777" w:rsidR="00FC26BF" w:rsidRPr="00B4117F" w:rsidRDefault="00FC26BF" w:rsidP="00B4117F">
            <w:pPr>
              <w:numPr>
                <w:ilvl w:val="0"/>
                <w:numId w:val="1"/>
              </w:numPr>
              <w:spacing w:after="180" w:line="225" w:lineRule="atLeast"/>
              <w:rPr>
                <w:rFonts w:ascii="Times" w:eastAsia="Times New Roman" w:hAnsi="Times" w:cs="Times New Roman"/>
                <w:sz w:val="20"/>
                <w:szCs w:val="20"/>
              </w:rPr>
            </w:pPr>
            <w:r w:rsidRPr="00FC26BF">
              <w:rPr>
                <w:rFonts w:ascii="Chalkboard" w:eastAsia="Times New Roman" w:hAnsi="Chalkboard" w:cs="Times New Roman"/>
                <w:color w:val="000000"/>
                <w:sz w:val="20"/>
                <w:szCs w:val="20"/>
              </w:rPr>
              <w:t>Compare and contrast between Australia is very detailed and specific </w:t>
            </w:r>
          </w:p>
          <w:p w14:paraId="5E10DFD3" w14:textId="77777777" w:rsidR="00B4117F" w:rsidRPr="00FC26BF" w:rsidRDefault="00B4117F" w:rsidP="00B4117F">
            <w:pPr>
              <w:numPr>
                <w:ilvl w:val="0"/>
                <w:numId w:val="1"/>
              </w:numPr>
              <w:spacing w:after="180" w:line="225" w:lineRule="atLeast"/>
              <w:rPr>
                <w:rFonts w:ascii="Times" w:eastAsia="Times New Roman" w:hAnsi="Times" w:cs="Times New Roman"/>
                <w:sz w:val="20"/>
                <w:szCs w:val="20"/>
              </w:rPr>
            </w:pPr>
          </w:p>
        </w:tc>
        <w:tc>
          <w:tcPr>
            <w:tcW w:w="3487"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48679D5C" w14:textId="77777777" w:rsidR="00FC26BF" w:rsidRPr="00FC26BF" w:rsidRDefault="00FC26BF" w:rsidP="00B4117F">
            <w:pPr>
              <w:numPr>
                <w:ilvl w:val="0"/>
                <w:numId w:val="1"/>
              </w:numPr>
              <w:spacing w:after="180" w:line="225" w:lineRule="atLeast"/>
              <w:rPr>
                <w:rFonts w:ascii="Times" w:eastAsia="Times New Roman" w:hAnsi="Times" w:cs="Times New Roman"/>
                <w:sz w:val="20"/>
                <w:szCs w:val="20"/>
              </w:rPr>
            </w:pPr>
            <w:r w:rsidRPr="00FC26BF">
              <w:rPr>
                <w:rFonts w:ascii="Chalkboard" w:eastAsia="Times New Roman" w:hAnsi="Chalkboard" w:cs="Times New Roman"/>
                <w:color w:val="000000"/>
                <w:sz w:val="20"/>
                <w:szCs w:val="20"/>
              </w:rPr>
              <w:t>Includes a clear focus and</w:t>
            </w:r>
            <w:r w:rsidRPr="00FC26BF">
              <w:rPr>
                <w:rFonts w:ascii="Chalkboard" w:eastAsia="Times New Roman" w:hAnsi="Chalkboard" w:cs="Times New Roman"/>
                <w:color w:val="000000"/>
                <w:sz w:val="20"/>
                <w:szCs w:val="20"/>
              </w:rPr>
              <w:t xml:space="preserve"> most</w:t>
            </w:r>
            <w:r w:rsidRPr="00FC26BF">
              <w:rPr>
                <w:rFonts w:ascii="Chalkboard" w:eastAsia="Times New Roman" w:hAnsi="Chalkboard" w:cs="Times New Roman"/>
                <w:color w:val="000000"/>
                <w:sz w:val="20"/>
                <w:szCs w:val="20"/>
              </w:rPr>
              <w:t xml:space="preserve"> required topics</w:t>
            </w:r>
            <w:r>
              <w:rPr>
                <w:rFonts w:ascii="Chalkboard" w:eastAsia="Times New Roman" w:hAnsi="Chalkboard" w:cs="Times New Roman"/>
                <w:color w:val="000000"/>
                <w:sz w:val="20"/>
                <w:szCs w:val="20"/>
              </w:rPr>
              <w:t xml:space="preserve"> </w:t>
            </w:r>
            <w:r w:rsidR="00B4117F">
              <w:rPr>
                <w:rFonts w:ascii="Chalkboard" w:eastAsia="Times New Roman" w:hAnsi="Chalkboard" w:cs="Times New Roman"/>
                <w:color w:val="000000"/>
                <w:sz w:val="20"/>
                <w:szCs w:val="20"/>
              </w:rPr>
              <w:t xml:space="preserve">(including task 3) </w:t>
            </w:r>
            <w:r>
              <w:rPr>
                <w:rFonts w:ascii="Chalkboard" w:eastAsia="Times New Roman" w:hAnsi="Chalkboard" w:cs="Times New Roman"/>
                <w:color w:val="000000"/>
                <w:sz w:val="20"/>
                <w:szCs w:val="20"/>
              </w:rPr>
              <w:t>are</w:t>
            </w:r>
            <w:r w:rsidRPr="00FC26BF">
              <w:rPr>
                <w:rFonts w:ascii="Chalkboard" w:eastAsia="Times New Roman" w:hAnsi="Chalkboard" w:cs="Times New Roman"/>
                <w:color w:val="000000"/>
                <w:sz w:val="20"/>
                <w:szCs w:val="20"/>
              </w:rPr>
              <w:t xml:space="preserve"> portrayed to the audience in detail</w:t>
            </w:r>
          </w:p>
          <w:p w14:paraId="4A0CA7FD" w14:textId="77777777" w:rsidR="00FC26BF" w:rsidRPr="00FC26BF" w:rsidRDefault="00FC26BF" w:rsidP="00B4117F">
            <w:pPr>
              <w:numPr>
                <w:ilvl w:val="0"/>
                <w:numId w:val="2"/>
              </w:numPr>
              <w:spacing w:after="180" w:line="225" w:lineRule="atLeast"/>
              <w:rPr>
                <w:rFonts w:ascii="Times" w:eastAsia="Times New Roman" w:hAnsi="Times" w:cs="Times New Roman"/>
                <w:sz w:val="20"/>
                <w:szCs w:val="20"/>
              </w:rPr>
            </w:pPr>
            <w:r w:rsidRPr="00FC26BF">
              <w:rPr>
                <w:rFonts w:ascii="Chalkboard" w:eastAsia="Times New Roman" w:hAnsi="Chalkboard" w:cs="Times New Roman"/>
                <w:color w:val="000000"/>
                <w:sz w:val="20"/>
                <w:szCs w:val="20"/>
              </w:rPr>
              <w:t>Information is mostly paraphrased and/or quotes are mostly accurate </w:t>
            </w:r>
          </w:p>
          <w:p w14:paraId="62957F62" w14:textId="77777777" w:rsidR="00FC26BF" w:rsidRPr="00FC26BF" w:rsidRDefault="00FC26BF" w:rsidP="00B4117F">
            <w:pPr>
              <w:numPr>
                <w:ilvl w:val="0"/>
                <w:numId w:val="2"/>
              </w:numPr>
              <w:spacing w:after="180" w:line="225" w:lineRule="atLeast"/>
              <w:rPr>
                <w:rFonts w:ascii="Times" w:eastAsia="Times New Roman" w:hAnsi="Times" w:cs="Times New Roman"/>
                <w:sz w:val="20"/>
                <w:szCs w:val="20"/>
              </w:rPr>
            </w:pPr>
            <w:r w:rsidRPr="00FC26BF">
              <w:rPr>
                <w:rFonts w:ascii="Chalkboard" w:eastAsia="Times New Roman" w:hAnsi="Chalkboard" w:cs="Times New Roman"/>
                <w:color w:val="000000"/>
                <w:sz w:val="20"/>
                <w:szCs w:val="20"/>
              </w:rPr>
              <w:t>Compare and contrast between Australia is detailed and specific </w:t>
            </w:r>
          </w:p>
        </w:tc>
        <w:tc>
          <w:tcPr>
            <w:tcW w:w="3763"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1C44B0B7" w14:textId="77777777" w:rsidR="00FC26BF" w:rsidRPr="00FC26BF" w:rsidRDefault="00FC26BF" w:rsidP="00B4117F">
            <w:pPr>
              <w:numPr>
                <w:ilvl w:val="0"/>
                <w:numId w:val="2"/>
              </w:numPr>
              <w:spacing w:after="180" w:line="225" w:lineRule="atLeast"/>
              <w:rPr>
                <w:rFonts w:ascii="Times" w:eastAsia="Times New Roman" w:hAnsi="Times" w:cs="Times New Roman"/>
                <w:sz w:val="20"/>
                <w:szCs w:val="20"/>
              </w:rPr>
            </w:pPr>
            <w:r w:rsidRPr="00FC26BF">
              <w:rPr>
                <w:rFonts w:ascii="Chalkboard" w:eastAsia="Times New Roman" w:hAnsi="Chalkboard" w:cs="Times New Roman"/>
                <w:color w:val="000000"/>
                <w:sz w:val="20"/>
                <w:szCs w:val="20"/>
              </w:rPr>
              <w:t>Includes a clear focus and most required topics</w:t>
            </w:r>
            <w:r w:rsidR="00B4117F">
              <w:rPr>
                <w:rFonts w:ascii="Chalkboard" w:eastAsia="Times New Roman" w:hAnsi="Chalkboard" w:cs="Times New Roman"/>
                <w:color w:val="000000"/>
                <w:sz w:val="20"/>
                <w:szCs w:val="20"/>
              </w:rPr>
              <w:t xml:space="preserve"> </w:t>
            </w:r>
            <w:r w:rsidR="00B4117F">
              <w:rPr>
                <w:rFonts w:ascii="Chalkboard" w:eastAsia="Times New Roman" w:hAnsi="Chalkboard" w:cs="Times New Roman"/>
                <w:color w:val="000000"/>
                <w:sz w:val="20"/>
                <w:szCs w:val="20"/>
              </w:rPr>
              <w:t>(including task 3</w:t>
            </w:r>
            <w:bookmarkStart w:id="0" w:name="_GoBack"/>
            <w:bookmarkEnd w:id="0"/>
            <w:r w:rsidR="00B4117F">
              <w:rPr>
                <w:rFonts w:ascii="Chalkboard" w:eastAsia="Times New Roman" w:hAnsi="Chalkboard" w:cs="Times New Roman"/>
                <w:color w:val="000000"/>
                <w:sz w:val="20"/>
                <w:szCs w:val="20"/>
              </w:rPr>
              <w:t>) are</w:t>
            </w:r>
            <w:r w:rsidRPr="00FC26BF">
              <w:rPr>
                <w:rFonts w:ascii="Chalkboard" w:eastAsia="Times New Roman" w:hAnsi="Chalkboard" w:cs="Times New Roman"/>
                <w:color w:val="000000"/>
                <w:sz w:val="20"/>
                <w:szCs w:val="20"/>
              </w:rPr>
              <w:t xml:space="preserve"> portrayed to the audience in detail</w:t>
            </w:r>
            <w:r w:rsidRPr="00FC26BF">
              <w:rPr>
                <w:rFonts w:ascii="Chalkboard" w:eastAsia="Times New Roman" w:hAnsi="Chalkboard" w:cs="Times New Roman"/>
                <w:color w:val="000000"/>
                <w:sz w:val="20"/>
                <w:szCs w:val="20"/>
              </w:rPr>
              <w:t>, however a few aspects were either not included or too brief</w:t>
            </w:r>
          </w:p>
          <w:p w14:paraId="123C155B" w14:textId="77777777" w:rsidR="00FC26BF" w:rsidRPr="00FC26BF" w:rsidRDefault="00FC26BF" w:rsidP="00B4117F">
            <w:pPr>
              <w:numPr>
                <w:ilvl w:val="0"/>
                <w:numId w:val="2"/>
              </w:numPr>
              <w:spacing w:after="180" w:line="225" w:lineRule="atLeast"/>
              <w:rPr>
                <w:rFonts w:ascii="Times" w:eastAsia="Times New Roman" w:hAnsi="Times" w:cs="Times New Roman"/>
                <w:sz w:val="20"/>
                <w:szCs w:val="20"/>
              </w:rPr>
            </w:pPr>
            <w:r w:rsidRPr="00FC26BF">
              <w:rPr>
                <w:rFonts w:ascii="Chalkboard" w:eastAsia="Times New Roman" w:hAnsi="Chalkboard" w:cs="Times New Roman"/>
                <w:color w:val="000000"/>
                <w:sz w:val="20"/>
                <w:szCs w:val="20"/>
              </w:rPr>
              <w:t>Information is somewhat paraphrased and/or quotes are inaccurate </w:t>
            </w:r>
          </w:p>
          <w:p w14:paraId="260BF25E" w14:textId="77777777" w:rsidR="00FC26BF" w:rsidRPr="00FC26BF" w:rsidRDefault="00FC26BF" w:rsidP="00B4117F">
            <w:pPr>
              <w:numPr>
                <w:ilvl w:val="0"/>
                <w:numId w:val="2"/>
              </w:numPr>
              <w:spacing w:after="180" w:line="225" w:lineRule="atLeast"/>
              <w:rPr>
                <w:rFonts w:ascii="Times" w:eastAsia="Times New Roman" w:hAnsi="Times" w:cs="Times New Roman"/>
                <w:sz w:val="20"/>
                <w:szCs w:val="20"/>
              </w:rPr>
            </w:pPr>
            <w:r w:rsidRPr="00FC26BF">
              <w:rPr>
                <w:rFonts w:ascii="Chalkboard" w:eastAsia="Times New Roman" w:hAnsi="Chalkboard" w:cs="Times New Roman"/>
                <w:color w:val="000000"/>
                <w:sz w:val="20"/>
                <w:szCs w:val="20"/>
              </w:rPr>
              <w:t>Compare and contrast between Australia is quite detailed in some aspects </w:t>
            </w:r>
          </w:p>
        </w:tc>
        <w:tc>
          <w:tcPr>
            <w:tcW w:w="3320"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335DBD5E" w14:textId="77777777" w:rsidR="00FC26BF" w:rsidRPr="00FC26BF" w:rsidRDefault="00FC26BF" w:rsidP="00B4117F">
            <w:pPr>
              <w:numPr>
                <w:ilvl w:val="0"/>
                <w:numId w:val="2"/>
              </w:numPr>
              <w:spacing w:after="180" w:line="225" w:lineRule="atLeast"/>
              <w:rPr>
                <w:rFonts w:ascii="Times" w:eastAsia="Times New Roman" w:hAnsi="Times" w:cs="Times New Roman"/>
                <w:sz w:val="20"/>
                <w:szCs w:val="20"/>
              </w:rPr>
            </w:pPr>
            <w:r>
              <w:rPr>
                <w:rFonts w:ascii="Chalkboard" w:eastAsia="Times New Roman" w:hAnsi="Chalkboard" w:cs="Times New Roman"/>
                <w:color w:val="000000"/>
                <w:sz w:val="20"/>
                <w:szCs w:val="20"/>
              </w:rPr>
              <w:t>M</w:t>
            </w:r>
            <w:r w:rsidRPr="00FC26BF">
              <w:rPr>
                <w:rFonts w:ascii="Chalkboard" w:eastAsia="Times New Roman" w:hAnsi="Chalkboard" w:cs="Times New Roman"/>
                <w:color w:val="000000"/>
                <w:sz w:val="20"/>
                <w:szCs w:val="20"/>
              </w:rPr>
              <w:t>ost required topics and por</w:t>
            </w:r>
            <w:r>
              <w:rPr>
                <w:rFonts w:ascii="Chalkboard" w:eastAsia="Times New Roman" w:hAnsi="Chalkboard" w:cs="Times New Roman"/>
                <w:color w:val="000000"/>
                <w:sz w:val="20"/>
                <w:szCs w:val="20"/>
              </w:rPr>
              <w:t>trayed to the audience,</w:t>
            </w:r>
            <w:r w:rsidRPr="00FC26BF">
              <w:rPr>
                <w:rFonts w:ascii="Chalkboard" w:eastAsia="Times New Roman" w:hAnsi="Chalkboard" w:cs="Times New Roman"/>
                <w:color w:val="000000"/>
                <w:sz w:val="20"/>
                <w:szCs w:val="20"/>
              </w:rPr>
              <w:t xml:space="preserve"> however </w:t>
            </w:r>
            <w:r>
              <w:rPr>
                <w:rFonts w:ascii="Chalkboard" w:eastAsia="Times New Roman" w:hAnsi="Chalkboard" w:cs="Times New Roman"/>
                <w:color w:val="000000"/>
                <w:sz w:val="20"/>
                <w:szCs w:val="20"/>
              </w:rPr>
              <w:t>some were missed or very brief in description</w:t>
            </w:r>
          </w:p>
          <w:p w14:paraId="2E3681FC" w14:textId="77777777" w:rsidR="00FC26BF" w:rsidRPr="00FC26BF" w:rsidRDefault="00FC26BF" w:rsidP="00B4117F">
            <w:pPr>
              <w:numPr>
                <w:ilvl w:val="0"/>
                <w:numId w:val="4"/>
              </w:numPr>
              <w:spacing w:after="180" w:line="225" w:lineRule="atLeast"/>
              <w:rPr>
                <w:rFonts w:ascii="Times" w:eastAsia="Times New Roman" w:hAnsi="Times" w:cs="Times New Roman"/>
                <w:sz w:val="20"/>
                <w:szCs w:val="20"/>
              </w:rPr>
            </w:pPr>
            <w:r w:rsidRPr="00FC26BF">
              <w:rPr>
                <w:rFonts w:ascii="Chalkboard" w:eastAsia="Times New Roman" w:hAnsi="Chalkboard" w:cs="Times New Roman"/>
                <w:color w:val="000000"/>
                <w:sz w:val="20"/>
                <w:szCs w:val="20"/>
              </w:rPr>
              <w:t>Information is not paraphrased and/or quotes are confusing </w:t>
            </w:r>
          </w:p>
          <w:p w14:paraId="7C257B48" w14:textId="77777777" w:rsidR="00FC26BF" w:rsidRPr="00FC26BF" w:rsidRDefault="00FC26BF" w:rsidP="00B4117F">
            <w:pPr>
              <w:numPr>
                <w:ilvl w:val="0"/>
                <w:numId w:val="4"/>
              </w:numPr>
              <w:spacing w:after="180" w:line="225" w:lineRule="atLeast"/>
              <w:rPr>
                <w:rFonts w:ascii="Times" w:eastAsia="Times New Roman" w:hAnsi="Times" w:cs="Times New Roman"/>
                <w:sz w:val="20"/>
                <w:szCs w:val="20"/>
              </w:rPr>
            </w:pPr>
            <w:r w:rsidRPr="00FC26BF">
              <w:rPr>
                <w:rFonts w:ascii="Chalkboard" w:eastAsia="Times New Roman" w:hAnsi="Chalkboard" w:cs="Times New Roman"/>
                <w:color w:val="000000"/>
                <w:sz w:val="20"/>
                <w:szCs w:val="20"/>
              </w:rPr>
              <w:t>Compare and contrast between Australia is to general and not detailed enough </w:t>
            </w:r>
          </w:p>
        </w:tc>
      </w:tr>
      <w:tr w:rsidR="00FC26BF" w:rsidRPr="00FC26BF" w14:paraId="0C5BF52D" w14:textId="77777777" w:rsidTr="00B4117F">
        <w:trPr>
          <w:trHeight w:val="736"/>
        </w:trPr>
        <w:tc>
          <w:tcPr>
            <w:tcW w:w="15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C6B271" w14:textId="77777777" w:rsidR="00FC26BF" w:rsidRPr="00FC26BF" w:rsidRDefault="00FC26BF" w:rsidP="00B4117F">
            <w:pPr>
              <w:rPr>
                <w:rFonts w:ascii="Times" w:hAnsi="Times" w:cs="Times New Roman"/>
                <w:sz w:val="20"/>
                <w:szCs w:val="20"/>
              </w:rPr>
            </w:pPr>
            <w:r w:rsidRPr="00FC26BF">
              <w:rPr>
                <w:rFonts w:ascii="Chalkboard" w:hAnsi="Chalkboard" w:cs="Times New Roman"/>
                <w:color w:val="000000"/>
                <w:sz w:val="20"/>
                <w:szCs w:val="20"/>
              </w:rPr>
              <w:t>Research </w:t>
            </w:r>
          </w:p>
        </w:tc>
        <w:tc>
          <w:tcPr>
            <w:tcW w:w="36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B879B6" w14:textId="77777777" w:rsidR="00FC26BF" w:rsidRPr="00FC26BF" w:rsidRDefault="00FC26BF" w:rsidP="00B4117F">
            <w:pPr>
              <w:numPr>
                <w:ilvl w:val="0"/>
                <w:numId w:val="5"/>
              </w:numPr>
              <w:spacing w:after="180" w:line="225" w:lineRule="atLeast"/>
              <w:rPr>
                <w:rFonts w:ascii="Times" w:eastAsia="Times New Roman" w:hAnsi="Times" w:cs="Times New Roman"/>
                <w:sz w:val="20"/>
                <w:szCs w:val="20"/>
              </w:rPr>
            </w:pPr>
            <w:r w:rsidRPr="00FC26BF">
              <w:rPr>
                <w:rFonts w:ascii="Chalkboard" w:eastAsia="Times New Roman" w:hAnsi="Chalkboard" w:cs="Times New Roman"/>
                <w:color w:val="000000"/>
                <w:sz w:val="20"/>
                <w:szCs w:val="20"/>
              </w:rPr>
              <w:t>Thorough research is evident from a variety of sources (at least 4 different sources)</w:t>
            </w:r>
          </w:p>
          <w:p w14:paraId="0121FABC" w14:textId="77777777" w:rsidR="00FC26BF" w:rsidRPr="00FC26BF" w:rsidRDefault="00FC26BF" w:rsidP="00B4117F">
            <w:pPr>
              <w:numPr>
                <w:ilvl w:val="0"/>
                <w:numId w:val="5"/>
              </w:numPr>
              <w:spacing w:after="180" w:line="225" w:lineRule="atLeast"/>
              <w:rPr>
                <w:rFonts w:ascii="Times" w:eastAsia="Times New Roman" w:hAnsi="Times" w:cs="Times New Roman"/>
                <w:sz w:val="20"/>
                <w:szCs w:val="20"/>
              </w:rPr>
            </w:pPr>
            <w:r w:rsidRPr="00FC26BF">
              <w:rPr>
                <w:rFonts w:ascii="Chalkboard" w:eastAsia="Times New Roman" w:hAnsi="Chalkboard" w:cs="Times New Roman"/>
                <w:color w:val="000000"/>
                <w:sz w:val="20"/>
                <w:szCs w:val="20"/>
              </w:rPr>
              <w:t>An accurate bibliography is included to verify the research </w:t>
            </w:r>
          </w:p>
        </w:tc>
        <w:tc>
          <w:tcPr>
            <w:tcW w:w="348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9CB9F1" w14:textId="77777777" w:rsidR="00FC26BF" w:rsidRPr="00FC26BF" w:rsidRDefault="00FC26BF" w:rsidP="00B4117F">
            <w:pPr>
              <w:numPr>
                <w:ilvl w:val="0"/>
                <w:numId w:val="6"/>
              </w:numPr>
              <w:spacing w:after="180" w:line="225" w:lineRule="atLeast"/>
              <w:rPr>
                <w:rFonts w:ascii="Times" w:eastAsia="Times New Roman" w:hAnsi="Times" w:cs="Times New Roman"/>
                <w:sz w:val="20"/>
                <w:szCs w:val="20"/>
              </w:rPr>
            </w:pPr>
            <w:r w:rsidRPr="00FC26BF">
              <w:rPr>
                <w:rFonts w:ascii="Chalkboard" w:eastAsia="Times New Roman" w:hAnsi="Chalkboard" w:cs="Times New Roman"/>
                <w:color w:val="000000"/>
                <w:sz w:val="20"/>
                <w:szCs w:val="20"/>
              </w:rPr>
              <w:t>Research is evident from a variety of sources  (at least 3 different sources) </w:t>
            </w:r>
          </w:p>
          <w:p w14:paraId="0A961C82" w14:textId="77777777" w:rsidR="00FC26BF" w:rsidRPr="00FC26BF" w:rsidRDefault="00FC26BF" w:rsidP="00B4117F">
            <w:pPr>
              <w:numPr>
                <w:ilvl w:val="0"/>
                <w:numId w:val="6"/>
              </w:numPr>
              <w:spacing w:after="180" w:line="225" w:lineRule="atLeast"/>
              <w:rPr>
                <w:rFonts w:ascii="Times" w:eastAsia="Times New Roman" w:hAnsi="Times" w:cs="Times New Roman"/>
                <w:sz w:val="20"/>
                <w:szCs w:val="20"/>
              </w:rPr>
            </w:pPr>
            <w:r w:rsidRPr="00FC26BF">
              <w:rPr>
                <w:rFonts w:ascii="Chalkboard" w:eastAsia="Times New Roman" w:hAnsi="Chalkboard" w:cs="Times New Roman"/>
                <w:color w:val="000000"/>
                <w:sz w:val="20"/>
                <w:szCs w:val="20"/>
              </w:rPr>
              <w:t>An accurate bibliography is included to verify the research </w:t>
            </w:r>
          </w:p>
        </w:tc>
        <w:tc>
          <w:tcPr>
            <w:tcW w:w="37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D070EB" w14:textId="77777777" w:rsidR="00FC26BF" w:rsidRPr="00FC26BF" w:rsidRDefault="00FC26BF" w:rsidP="00B4117F">
            <w:pPr>
              <w:numPr>
                <w:ilvl w:val="0"/>
                <w:numId w:val="7"/>
              </w:numPr>
              <w:spacing w:after="180" w:line="225" w:lineRule="atLeast"/>
              <w:rPr>
                <w:rFonts w:ascii="Times" w:eastAsia="Times New Roman" w:hAnsi="Times" w:cs="Times New Roman"/>
                <w:sz w:val="20"/>
                <w:szCs w:val="20"/>
              </w:rPr>
            </w:pPr>
            <w:r w:rsidRPr="00FC26BF">
              <w:rPr>
                <w:rFonts w:ascii="Chalkboard" w:eastAsia="Times New Roman" w:hAnsi="Chalkboard" w:cs="Times New Roman"/>
                <w:color w:val="000000"/>
                <w:sz w:val="20"/>
                <w:szCs w:val="20"/>
              </w:rPr>
              <w:t>Some research is evident (information is gathered from only 1-2 source)</w:t>
            </w:r>
          </w:p>
          <w:p w14:paraId="4688C6B8" w14:textId="77777777" w:rsidR="00FC26BF" w:rsidRPr="00FC26BF" w:rsidRDefault="00FC26BF" w:rsidP="00B4117F">
            <w:pPr>
              <w:numPr>
                <w:ilvl w:val="0"/>
                <w:numId w:val="7"/>
              </w:numPr>
              <w:spacing w:after="180" w:line="225" w:lineRule="atLeast"/>
              <w:rPr>
                <w:rFonts w:ascii="Times" w:eastAsia="Times New Roman" w:hAnsi="Times" w:cs="Times New Roman"/>
                <w:sz w:val="20"/>
                <w:szCs w:val="20"/>
              </w:rPr>
            </w:pPr>
            <w:r w:rsidRPr="00FC26BF">
              <w:rPr>
                <w:rFonts w:ascii="Chalkboard" w:eastAsia="Times New Roman" w:hAnsi="Chalkboard" w:cs="Times New Roman"/>
                <w:color w:val="000000"/>
                <w:sz w:val="20"/>
                <w:szCs w:val="20"/>
              </w:rPr>
              <w:t>A bibliography is included to verify the research </w:t>
            </w:r>
          </w:p>
        </w:tc>
        <w:tc>
          <w:tcPr>
            <w:tcW w:w="33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3C4CD3" w14:textId="77777777" w:rsidR="00FC26BF" w:rsidRPr="00FC26BF" w:rsidRDefault="00FC26BF" w:rsidP="00B4117F">
            <w:pPr>
              <w:numPr>
                <w:ilvl w:val="0"/>
                <w:numId w:val="8"/>
              </w:numPr>
              <w:spacing w:after="180" w:line="225" w:lineRule="atLeast"/>
              <w:rPr>
                <w:rFonts w:ascii="Times" w:eastAsia="Times New Roman" w:hAnsi="Times" w:cs="Times New Roman"/>
                <w:sz w:val="20"/>
                <w:szCs w:val="20"/>
              </w:rPr>
            </w:pPr>
            <w:r w:rsidRPr="00FC26BF">
              <w:rPr>
                <w:rFonts w:ascii="Chalkboard" w:eastAsia="Times New Roman" w:hAnsi="Chalkboard" w:cs="Times New Roman"/>
                <w:color w:val="000000"/>
                <w:sz w:val="20"/>
                <w:szCs w:val="20"/>
              </w:rPr>
              <w:t>Limited research is evident A bibliography is not detailed or evident at all. </w:t>
            </w:r>
          </w:p>
        </w:tc>
      </w:tr>
    </w:tbl>
    <w:p w14:paraId="3ED96D81" w14:textId="77777777" w:rsidR="004E15A4" w:rsidRPr="00B4117F" w:rsidRDefault="004E15A4">
      <w:pPr>
        <w:rPr>
          <w:b/>
        </w:rPr>
      </w:pPr>
    </w:p>
    <w:p w14:paraId="364AC382" w14:textId="77777777" w:rsidR="00B4117F" w:rsidRPr="00B4117F" w:rsidRDefault="00B4117F">
      <w:pPr>
        <w:rPr>
          <w:b/>
        </w:rPr>
      </w:pPr>
      <w:r w:rsidRPr="00B4117F">
        <w:rPr>
          <w:b/>
        </w:rPr>
        <w:t xml:space="preserve">Homework Rubric </w:t>
      </w:r>
    </w:p>
    <w:p w14:paraId="6D3B1D4D" w14:textId="77777777" w:rsidR="00B4117F" w:rsidRDefault="00B4117F">
      <w:pPr>
        <w:rPr>
          <w:sz w:val="20"/>
          <w:szCs w:val="20"/>
        </w:rPr>
      </w:pPr>
    </w:p>
    <w:p w14:paraId="0FE01354" w14:textId="77777777" w:rsidR="00B4117F" w:rsidRDefault="00B4117F">
      <w:pPr>
        <w:rPr>
          <w:sz w:val="20"/>
          <w:szCs w:val="20"/>
        </w:rPr>
      </w:pPr>
    </w:p>
    <w:p w14:paraId="225236D7" w14:textId="77777777" w:rsidR="00B4117F" w:rsidRDefault="00B4117F">
      <w:pPr>
        <w:rPr>
          <w:sz w:val="20"/>
          <w:szCs w:val="20"/>
        </w:rPr>
      </w:pPr>
    </w:p>
    <w:p w14:paraId="470E87DC" w14:textId="77777777" w:rsidR="00B4117F" w:rsidRDefault="00B4117F">
      <w:pPr>
        <w:rPr>
          <w:sz w:val="20"/>
          <w:szCs w:val="20"/>
        </w:rPr>
      </w:pPr>
    </w:p>
    <w:p w14:paraId="137ECDC7" w14:textId="77777777" w:rsidR="00B4117F" w:rsidRDefault="00B4117F">
      <w:pPr>
        <w:rPr>
          <w:sz w:val="20"/>
          <w:szCs w:val="20"/>
        </w:rPr>
      </w:pPr>
    </w:p>
    <w:p w14:paraId="02A91062" w14:textId="77777777" w:rsidR="00B4117F" w:rsidRDefault="00B4117F">
      <w:pPr>
        <w:rPr>
          <w:sz w:val="20"/>
          <w:szCs w:val="20"/>
        </w:rPr>
      </w:pPr>
    </w:p>
    <w:p w14:paraId="2AE61ED9" w14:textId="77777777" w:rsidR="00B4117F" w:rsidRDefault="00B4117F">
      <w:pPr>
        <w:rPr>
          <w:sz w:val="20"/>
          <w:szCs w:val="20"/>
        </w:rPr>
      </w:pPr>
    </w:p>
    <w:tbl>
      <w:tblPr>
        <w:tblW w:w="15335" w:type="dxa"/>
        <w:tblCellMar>
          <w:left w:w="0" w:type="dxa"/>
          <w:right w:w="0" w:type="dxa"/>
        </w:tblCellMar>
        <w:tblLook w:val="04A0" w:firstRow="1" w:lastRow="0" w:firstColumn="1" w:lastColumn="0" w:noHBand="0" w:noVBand="1"/>
      </w:tblPr>
      <w:tblGrid>
        <w:gridCol w:w="2709"/>
        <w:gridCol w:w="3158"/>
        <w:gridCol w:w="3196"/>
        <w:gridCol w:w="3031"/>
        <w:gridCol w:w="3241"/>
      </w:tblGrid>
      <w:tr w:rsidR="00B4117F" w:rsidRPr="00B4117F" w14:paraId="75AFF379" w14:textId="77777777" w:rsidTr="00B4117F">
        <w:trPr>
          <w:trHeight w:val="1495"/>
        </w:trPr>
        <w:tc>
          <w:tcPr>
            <w:tcW w:w="2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3A3ADB" w14:textId="77777777" w:rsidR="00B4117F" w:rsidRPr="00B4117F" w:rsidRDefault="00B4117F" w:rsidP="00B4117F">
            <w:pPr>
              <w:rPr>
                <w:rFonts w:ascii="Times" w:hAnsi="Times" w:cs="Times New Roman"/>
                <w:sz w:val="20"/>
                <w:szCs w:val="20"/>
              </w:rPr>
            </w:pPr>
            <w:r w:rsidRPr="00B4117F">
              <w:rPr>
                <w:rFonts w:ascii="Chalkboard" w:hAnsi="Chalkboard" w:cs="Times New Roman"/>
                <w:color w:val="000000"/>
                <w:sz w:val="20"/>
                <w:szCs w:val="20"/>
              </w:rPr>
              <w:lastRenderedPageBreak/>
              <w:t>Editing </w:t>
            </w:r>
          </w:p>
          <w:p w14:paraId="29F0D41A" w14:textId="77777777" w:rsidR="00B4117F" w:rsidRPr="00B4117F" w:rsidRDefault="00B4117F" w:rsidP="00B4117F">
            <w:pPr>
              <w:rPr>
                <w:rFonts w:ascii="Chalkboard" w:hAnsi="Chalkboard" w:cs="Times New Roman"/>
                <w:color w:val="000000"/>
                <w:sz w:val="20"/>
                <w:szCs w:val="20"/>
              </w:rPr>
            </w:pPr>
          </w:p>
          <w:p w14:paraId="1705BC8B" w14:textId="77777777" w:rsidR="00B4117F" w:rsidRPr="00B4117F" w:rsidRDefault="00B4117F" w:rsidP="00B4117F">
            <w:pPr>
              <w:rPr>
                <w:rFonts w:ascii="Times" w:hAnsi="Times" w:cs="Times New Roman"/>
                <w:sz w:val="20"/>
                <w:szCs w:val="20"/>
              </w:rPr>
            </w:pPr>
            <w:r w:rsidRPr="00B4117F">
              <w:rPr>
                <w:rFonts w:ascii="Chalkboard" w:hAnsi="Chalkboard" w:cs="Times New Roman"/>
                <w:color w:val="000000"/>
                <w:sz w:val="20"/>
                <w:szCs w:val="20"/>
              </w:rPr>
              <w:t>Editing texts for meaning, structure and grammatical features </w:t>
            </w:r>
          </w:p>
        </w:tc>
        <w:tc>
          <w:tcPr>
            <w:tcW w:w="315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1EE4D4" w14:textId="77777777" w:rsidR="00B4117F" w:rsidRPr="00B4117F" w:rsidRDefault="00B4117F" w:rsidP="00B4117F">
            <w:pPr>
              <w:rPr>
                <w:rFonts w:ascii="Times" w:hAnsi="Times" w:cs="Times New Roman"/>
                <w:sz w:val="20"/>
                <w:szCs w:val="20"/>
              </w:rPr>
            </w:pPr>
            <w:r w:rsidRPr="00B4117F">
              <w:rPr>
                <w:rFonts w:ascii="Chalkboard" w:hAnsi="Chalkboard" w:cs="Times New Roman"/>
                <w:color w:val="000000"/>
                <w:sz w:val="20"/>
                <w:szCs w:val="20"/>
              </w:rPr>
              <w:t>Consistently monitors writing, making editorial choices for text structures, language features, spelling and punctuati</w:t>
            </w:r>
            <w:r>
              <w:rPr>
                <w:rFonts w:ascii="Chalkboard" w:hAnsi="Chalkboard" w:cs="Times New Roman"/>
                <w:color w:val="000000"/>
                <w:sz w:val="20"/>
                <w:szCs w:val="20"/>
              </w:rPr>
              <w:t xml:space="preserve">on, based on purpose </w:t>
            </w:r>
            <w:proofErr w:type="gramStart"/>
            <w:r>
              <w:rPr>
                <w:rFonts w:ascii="Chalkboard" w:hAnsi="Chalkboard" w:cs="Times New Roman"/>
                <w:color w:val="000000"/>
                <w:sz w:val="20"/>
                <w:szCs w:val="20"/>
              </w:rPr>
              <w:t>( persuade</w:t>
            </w:r>
            <w:proofErr w:type="gramEnd"/>
            <w:r>
              <w:rPr>
                <w:rFonts w:ascii="Chalkboard" w:hAnsi="Chalkboard" w:cs="Times New Roman"/>
                <w:color w:val="000000"/>
                <w:sz w:val="20"/>
                <w:szCs w:val="20"/>
              </w:rPr>
              <w:t xml:space="preserve"> and inform </w:t>
            </w:r>
            <w:r w:rsidRPr="00B4117F">
              <w:rPr>
                <w:rFonts w:ascii="Chalkboard" w:hAnsi="Chalkboard" w:cs="Times New Roman"/>
                <w:color w:val="000000"/>
                <w:sz w:val="20"/>
                <w:szCs w:val="20"/>
              </w:rPr>
              <w:t>) and audience.</w:t>
            </w:r>
          </w:p>
        </w:tc>
        <w:tc>
          <w:tcPr>
            <w:tcW w:w="31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3D8C09" w14:textId="77777777" w:rsidR="00B4117F" w:rsidRPr="00B4117F" w:rsidRDefault="00B4117F" w:rsidP="00B4117F">
            <w:pPr>
              <w:rPr>
                <w:rFonts w:ascii="Times" w:hAnsi="Times" w:cs="Times New Roman"/>
                <w:sz w:val="20"/>
                <w:szCs w:val="20"/>
              </w:rPr>
            </w:pPr>
            <w:r w:rsidRPr="00B4117F">
              <w:rPr>
                <w:rFonts w:ascii="Chalkboard" w:hAnsi="Chalkboard" w:cs="Times New Roman"/>
                <w:color w:val="000000"/>
                <w:sz w:val="20"/>
                <w:szCs w:val="20"/>
              </w:rPr>
              <w:t>Makes editorial choices for text structures, language features, spelling and punctuation based on purpose (</w:t>
            </w:r>
            <w:r>
              <w:rPr>
                <w:rFonts w:ascii="Chalkboard" w:hAnsi="Chalkboard" w:cs="Times New Roman"/>
                <w:color w:val="000000"/>
                <w:sz w:val="20"/>
                <w:szCs w:val="20"/>
              </w:rPr>
              <w:t>persuade and inform</w:t>
            </w:r>
            <w:r w:rsidRPr="00B4117F">
              <w:rPr>
                <w:rFonts w:ascii="Chalkboard" w:hAnsi="Chalkboard" w:cs="Times New Roman"/>
                <w:color w:val="000000"/>
                <w:sz w:val="20"/>
                <w:szCs w:val="20"/>
              </w:rPr>
              <w:t>) and audience.</w:t>
            </w:r>
          </w:p>
        </w:tc>
        <w:tc>
          <w:tcPr>
            <w:tcW w:w="30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31E1C8" w14:textId="77777777" w:rsidR="00B4117F" w:rsidRPr="00B4117F" w:rsidRDefault="00B4117F" w:rsidP="00B4117F">
            <w:pPr>
              <w:rPr>
                <w:rFonts w:ascii="Times" w:hAnsi="Times" w:cs="Times New Roman"/>
                <w:sz w:val="20"/>
                <w:szCs w:val="20"/>
              </w:rPr>
            </w:pPr>
            <w:r w:rsidRPr="00B4117F">
              <w:rPr>
                <w:rFonts w:ascii="Chalkboard" w:hAnsi="Chalkboard" w:cs="Times New Roman"/>
                <w:color w:val="000000"/>
                <w:sz w:val="20"/>
                <w:szCs w:val="20"/>
              </w:rPr>
              <w:t>Makes editorial choices based on text structures  (</w:t>
            </w:r>
            <w:r>
              <w:rPr>
                <w:rFonts w:ascii="Chalkboard" w:hAnsi="Chalkboard" w:cs="Times New Roman"/>
                <w:color w:val="000000"/>
                <w:sz w:val="20"/>
                <w:szCs w:val="20"/>
              </w:rPr>
              <w:t>persuade and inform</w:t>
            </w:r>
            <w:r w:rsidRPr="00B4117F">
              <w:rPr>
                <w:rFonts w:ascii="Chalkboard" w:hAnsi="Chalkboard" w:cs="Times New Roman"/>
                <w:color w:val="000000"/>
                <w:sz w:val="20"/>
                <w:szCs w:val="20"/>
              </w:rPr>
              <w:t xml:space="preserve"> language features, spelling and</w:t>
            </w:r>
          </w:p>
          <w:p w14:paraId="4EAF6516" w14:textId="77777777" w:rsidR="00B4117F" w:rsidRPr="00B4117F" w:rsidRDefault="00B4117F" w:rsidP="00B4117F">
            <w:pPr>
              <w:rPr>
                <w:rFonts w:ascii="Times" w:hAnsi="Times" w:cs="Times New Roman"/>
                <w:sz w:val="20"/>
                <w:szCs w:val="20"/>
              </w:rPr>
            </w:pPr>
            <w:proofErr w:type="gramStart"/>
            <w:r w:rsidRPr="00B4117F">
              <w:rPr>
                <w:rFonts w:ascii="Chalkboard" w:hAnsi="Chalkboard" w:cs="Times New Roman"/>
                <w:color w:val="000000"/>
                <w:sz w:val="20"/>
                <w:szCs w:val="20"/>
              </w:rPr>
              <w:t>punctuation</w:t>
            </w:r>
            <w:proofErr w:type="gramEnd"/>
            <w:r w:rsidRPr="00B4117F">
              <w:rPr>
                <w:rFonts w:ascii="Chalkboard" w:hAnsi="Chalkboard" w:cs="Times New Roman"/>
                <w:color w:val="000000"/>
                <w:sz w:val="20"/>
                <w:szCs w:val="20"/>
              </w:rPr>
              <w:t>. - VCOP</w:t>
            </w:r>
          </w:p>
        </w:tc>
        <w:tc>
          <w:tcPr>
            <w:tcW w:w="32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C5D603" w14:textId="77777777" w:rsidR="00B4117F" w:rsidRPr="00B4117F" w:rsidRDefault="00B4117F" w:rsidP="00B4117F">
            <w:pPr>
              <w:rPr>
                <w:rFonts w:ascii="Times" w:hAnsi="Times" w:cs="Times New Roman"/>
                <w:sz w:val="20"/>
                <w:szCs w:val="20"/>
              </w:rPr>
            </w:pPr>
            <w:r w:rsidRPr="00B4117F">
              <w:rPr>
                <w:rFonts w:ascii="Chalkboard" w:hAnsi="Chalkboard" w:cs="Times New Roman"/>
                <w:color w:val="000000"/>
                <w:sz w:val="20"/>
                <w:szCs w:val="20"/>
              </w:rPr>
              <w:t>Identifies and makes some editorial choices in their own work bases on VCOP. </w:t>
            </w:r>
          </w:p>
        </w:tc>
      </w:tr>
      <w:tr w:rsidR="00B4117F" w:rsidRPr="00B4117F" w14:paraId="55C480EA" w14:textId="77777777" w:rsidTr="00B4117F">
        <w:trPr>
          <w:trHeight w:val="1838"/>
        </w:trPr>
        <w:tc>
          <w:tcPr>
            <w:tcW w:w="2709"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7A1C669C" w14:textId="77777777" w:rsidR="00B4117F" w:rsidRPr="00B4117F" w:rsidRDefault="00B4117F" w:rsidP="00B4117F">
            <w:pPr>
              <w:rPr>
                <w:rFonts w:ascii="Times" w:hAnsi="Times" w:cs="Times New Roman"/>
                <w:sz w:val="20"/>
                <w:szCs w:val="20"/>
              </w:rPr>
            </w:pPr>
            <w:r w:rsidRPr="00B4117F">
              <w:rPr>
                <w:rFonts w:ascii="Chalkboard" w:hAnsi="Chalkboard" w:cs="Times New Roman"/>
                <w:color w:val="000000"/>
                <w:sz w:val="20"/>
                <w:szCs w:val="20"/>
              </w:rPr>
              <w:t>Vocabulary</w:t>
            </w:r>
          </w:p>
          <w:p w14:paraId="2E99600A" w14:textId="77777777" w:rsidR="00B4117F" w:rsidRPr="00B4117F" w:rsidRDefault="00B4117F" w:rsidP="00B4117F">
            <w:pPr>
              <w:rPr>
                <w:rFonts w:ascii="Chalkboard" w:hAnsi="Chalkboard" w:cs="Times New Roman"/>
                <w:color w:val="000000"/>
                <w:sz w:val="20"/>
                <w:szCs w:val="20"/>
              </w:rPr>
            </w:pPr>
          </w:p>
          <w:p w14:paraId="4D0632BA" w14:textId="77777777" w:rsidR="00B4117F" w:rsidRPr="00B4117F" w:rsidRDefault="00B4117F" w:rsidP="00B4117F">
            <w:pPr>
              <w:rPr>
                <w:rFonts w:ascii="Chalkboard" w:hAnsi="Chalkboard" w:cs="Times New Roman"/>
                <w:color w:val="000000"/>
                <w:sz w:val="20"/>
                <w:szCs w:val="20"/>
              </w:rPr>
            </w:pPr>
          </w:p>
          <w:p w14:paraId="01D4F446" w14:textId="77777777" w:rsidR="00B4117F" w:rsidRPr="00B4117F" w:rsidRDefault="00B4117F" w:rsidP="00B4117F">
            <w:pPr>
              <w:rPr>
                <w:rFonts w:ascii="Chalkboard" w:hAnsi="Chalkboard" w:cs="Times New Roman"/>
                <w:color w:val="000000"/>
                <w:sz w:val="20"/>
                <w:szCs w:val="20"/>
              </w:rPr>
            </w:pPr>
          </w:p>
          <w:p w14:paraId="61ABC7B7" w14:textId="77777777" w:rsidR="00B4117F" w:rsidRPr="00B4117F" w:rsidRDefault="00B4117F" w:rsidP="00B4117F">
            <w:pPr>
              <w:rPr>
                <w:rFonts w:ascii="Chalkboard" w:hAnsi="Chalkboard" w:cs="Times New Roman"/>
                <w:color w:val="000000"/>
                <w:sz w:val="20"/>
                <w:szCs w:val="20"/>
              </w:rPr>
            </w:pPr>
          </w:p>
          <w:p w14:paraId="1619B0B8" w14:textId="77777777" w:rsidR="00B4117F" w:rsidRPr="00B4117F" w:rsidRDefault="00B4117F" w:rsidP="00B4117F">
            <w:pPr>
              <w:rPr>
                <w:rFonts w:ascii="Helvetica" w:hAnsi="Helvetica" w:cs="Times New Roman"/>
                <w:sz w:val="20"/>
                <w:szCs w:val="20"/>
              </w:rPr>
            </w:pPr>
          </w:p>
        </w:tc>
        <w:tc>
          <w:tcPr>
            <w:tcW w:w="3158"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729D4946" w14:textId="77777777" w:rsidR="00B4117F" w:rsidRPr="00B4117F" w:rsidRDefault="00B4117F" w:rsidP="00B4117F">
            <w:pPr>
              <w:rPr>
                <w:rFonts w:ascii="Times" w:hAnsi="Times" w:cs="Times New Roman"/>
                <w:sz w:val="20"/>
                <w:szCs w:val="20"/>
              </w:rPr>
            </w:pPr>
            <w:r w:rsidRPr="00B4117F">
              <w:rPr>
                <w:rFonts w:ascii="Chalkboard" w:hAnsi="Chalkboard" w:cs="Times New Roman"/>
                <w:color w:val="000000"/>
                <w:sz w:val="20"/>
                <w:szCs w:val="20"/>
              </w:rPr>
              <w:t>Makes sophisticated (tier 2 and 3) vocabulary</w:t>
            </w:r>
          </w:p>
          <w:p w14:paraId="1710F8BF" w14:textId="77777777" w:rsidR="00B4117F" w:rsidRPr="00B4117F" w:rsidRDefault="00B4117F" w:rsidP="00B4117F">
            <w:pPr>
              <w:rPr>
                <w:rFonts w:ascii="Times" w:hAnsi="Times" w:cs="Times New Roman"/>
                <w:sz w:val="20"/>
                <w:szCs w:val="20"/>
              </w:rPr>
            </w:pPr>
            <w:proofErr w:type="gramStart"/>
            <w:r w:rsidRPr="00B4117F">
              <w:rPr>
                <w:rFonts w:ascii="Chalkboard" w:hAnsi="Chalkboard" w:cs="Times New Roman"/>
                <w:color w:val="000000"/>
                <w:sz w:val="20"/>
                <w:szCs w:val="20"/>
              </w:rPr>
              <w:t>choices</w:t>
            </w:r>
            <w:proofErr w:type="gramEnd"/>
            <w:r w:rsidRPr="00B4117F">
              <w:rPr>
                <w:rFonts w:ascii="Chalkboard" w:hAnsi="Chalkboard" w:cs="Times New Roman"/>
                <w:color w:val="000000"/>
                <w:sz w:val="20"/>
                <w:szCs w:val="20"/>
              </w:rPr>
              <w:t xml:space="preserve"> and selects a range of sentence types, effectively enhancing cohesion and structure in their writing.</w:t>
            </w:r>
          </w:p>
        </w:tc>
        <w:tc>
          <w:tcPr>
            <w:tcW w:w="3196"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012363AC" w14:textId="77777777" w:rsidR="00B4117F" w:rsidRPr="00B4117F" w:rsidRDefault="00B4117F" w:rsidP="00B4117F">
            <w:pPr>
              <w:rPr>
                <w:rFonts w:ascii="Times" w:hAnsi="Times" w:cs="Times New Roman"/>
                <w:sz w:val="20"/>
                <w:szCs w:val="20"/>
              </w:rPr>
            </w:pPr>
            <w:r w:rsidRPr="00B4117F">
              <w:rPr>
                <w:rFonts w:ascii="Chalkboard" w:hAnsi="Chalkboard" w:cs="Times New Roman"/>
                <w:color w:val="000000"/>
                <w:sz w:val="20"/>
                <w:szCs w:val="20"/>
              </w:rPr>
              <w:t>Makes considered and effective (tier 2) vocabulary choices and uses a range of sentence types to enhance cohesion and structure in their writing.</w:t>
            </w:r>
          </w:p>
        </w:tc>
        <w:tc>
          <w:tcPr>
            <w:tcW w:w="3031"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45B37E5F" w14:textId="77777777" w:rsidR="00B4117F" w:rsidRPr="00B4117F" w:rsidRDefault="00B4117F" w:rsidP="00B4117F">
            <w:pPr>
              <w:rPr>
                <w:rFonts w:ascii="Times" w:hAnsi="Times" w:cs="Times New Roman"/>
                <w:sz w:val="20"/>
                <w:szCs w:val="20"/>
              </w:rPr>
            </w:pPr>
            <w:r w:rsidRPr="00B4117F">
              <w:rPr>
                <w:rFonts w:ascii="Chalkboard" w:hAnsi="Chalkboard" w:cs="Times New Roman"/>
                <w:color w:val="000000"/>
                <w:sz w:val="20"/>
                <w:szCs w:val="20"/>
              </w:rPr>
              <w:t xml:space="preserve">Makes considered vocabulary choices </w:t>
            </w:r>
            <w:proofErr w:type="gramStart"/>
            <w:r w:rsidRPr="00B4117F">
              <w:rPr>
                <w:rFonts w:ascii="Chalkboard" w:hAnsi="Chalkboard" w:cs="Times New Roman"/>
                <w:color w:val="000000"/>
                <w:sz w:val="20"/>
                <w:szCs w:val="20"/>
              </w:rPr>
              <w:t>( from</w:t>
            </w:r>
            <w:proofErr w:type="gramEnd"/>
            <w:r w:rsidRPr="00B4117F">
              <w:rPr>
                <w:rFonts w:ascii="Chalkboard" w:hAnsi="Chalkboard" w:cs="Times New Roman"/>
                <w:color w:val="000000"/>
                <w:sz w:val="20"/>
                <w:szCs w:val="20"/>
              </w:rPr>
              <w:t xml:space="preserve"> provided tier 2 words) and uses complex sentences to enhance cohesion and structure in their writing.</w:t>
            </w:r>
          </w:p>
        </w:tc>
        <w:tc>
          <w:tcPr>
            <w:tcW w:w="3241"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1203E7E5" w14:textId="77777777" w:rsidR="00B4117F" w:rsidRPr="00B4117F" w:rsidRDefault="00B4117F" w:rsidP="00B4117F">
            <w:pPr>
              <w:rPr>
                <w:rFonts w:ascii="Times" w:hAnsi="Times" w:cs="Times New Roman"/>
                <w:sz w:val="20"/>
                <w:szCs w:val="20"/>
              </w:rPr>
            </w:pPr>
            <w:r w:rsidRPr="00B4117F">
              <w:rPr>
                <w:rFonts w:ascii="Chalkboard" w:hAnsi="Chalkboard" w:cs="Times New Roman"/>
                <w:color w:val="000000"/>
                <w:sz w:val="20"/>
                <w:szCs w:val="20"/>
              </w:rPr>
              <w:t>Uses familiar vocabulary, attempting cohesion through varied sentence structures in</w:t>
            </w:r>
          </w:p>
          <w:p w14:paraId="3AE3F1EA" w14:textId="77777777" w:rsidR="00B4117F" w:rsidRPr="00B4117F" w:rsidRDefault="00B4117F" w:rsidP="00B4117F">
            <w:pPr>
              <w:rPr>
                <w:rFonts w:ascii="Times" w:hAnsi="Times" w:cs="Times New Roman"/>
                <w:sz w:val="20"/>
                <w:szCs w:val="20"/>
              </w:rPr>
            </w:pPr>
            <w:r w:rsidRPr="00B4117F">
              <w:rPr>
                <w:rFonts w:ascii="Chalkboard" w:hAnsi="Chalkboard" w:cs="Times New Roman"/>
                <w:color w:val="000000"/>
                <w:sz w:val="20"/>
                <w:szCs w:val="20"/>
              </w:rPr>
              <w:t>their writing.</w:t>
            </w:r>
          </w:p>
        </w:tc>
      </w:tr>
      <w:tr w:rsidR="00B4117F" w:rsidRPr="00B4117F" w14:paraId="585A1BFF" w14:textId="77777777" w:rsidTr="00B4117F">
        <w:trPr>
          <w:trHeight w:val="2414"/>
        </w:trPr>
        <w:tc>
          <w:tcPr>
            <w:tcW w:w="2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9261DA" w14:textId="77777777" w:rsidR="00B4117F" w:rsidRPr="00B4117F" w:rsidRDefault="00B4117F" w:rsidP="00B4117F">
            <w:pPr>
              <w:rPr>
                <w:rFonts w:ascii="Times" w:hAnsi="Times" w:cs="Times New Roman"/>
                <w:sz w:val="20"/>
                <w:szCs w:val="20"/>
              </w:rPr>
            </w:pPr>
            <w:r w:rsidRPr="00B4117F">
              <w:rPr>
                <w:rFonts w:ascii="Chalkboard" w:hAnsi="Chalkboard" w:cs="Times New Roman"/>
                <w:color w:val="000000"/>
                <w:sz w:val="20"/>
                <w:szCs w:val="20"/>
              </w:rPr>
              <w:t>Creating Texts</w:t>
            </w:r>
          </w:p>
          <w:p w14:paraId="00C0E807" w14:textId="77777777" w:rsidR="00B4117F" w:rsidRPr="00B4117F" w:rsidRDefault="00B4117F" w:rsidP="00B4117F">
            <w:pPr>
              <w:rPr>
                <w:rFonts w:ascii="Chalkboard" w:hAnsi="Chalkboard" w:cs="Times New Roman"/>
                <w:color w:val="000000"/>
                <w:sz w:val="20"/>
                <w:szCs w:val="20"/>
              </w:rPr>
            </w:pPr>
          </w:p>
          <w:p w14:paraId="03920387" w14:textId="77777777" w:rsidR="00B4117F" w:rsidRPr="00B4117F" w:rsidRDefault="00B4117F" w:rsidP="00B4117F">
            <w:pPr>
              <w:rPr>
                <w:rFonts w:ascii="Times" w:hAnsi="Times" w:cs="Times New Roman"/>
                <w:sz w:val="20"/>
                <w:szCs w:val="20"/>
              </w:rPr>
            </w:pPr>
            <w:r w:rsidRPr="00B4117F">
              <w:rPr>
                <w:rFonts w:ascii="Chalkboard" w:hAnsi="Chalkboard" w:cs="Times New Roman"/>
                <w:color w:val="000000"/>
                <w:sz w:val="20"/>
                <w:szCs w:val="20"/>
              </w:rPr>
              <w:t>Creating different types of written texts using knowledge of text structures and language features</w:t>
            </w:r>
          </w:p>
        </w:tc>
        <w:tc>
          <w:tcPr>
            <w:tcW w:w="315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9E0141" w14:textId="77777777" w:rsidR="00B4117F" w:rsidRPr="00B4117F" w:rsidRDefault="00B4117F" w:rsidP="00B4117F">
            <w:pPr>
              <w:rPr>
                <w:rFonts w:ascii="Times" w:hAnsi="Times" w:cs="Times New Roman"/>
                <w:sz w:val="20"/>
                <w:szCs w:val="20"/>
              </w:rPr>
            </w:pPr>
            <w:r w:rsidRPr="00B4117F">
              <w:rPr>
                <w:rFonts w:ascii="Chalkboard" w:hAnsi="Chalkboard" w:cs="Times New Roman"/>
                <w:color w:val="000000"/>
                <w:sz w:val="20"/>
                <w:szCs w:val="20"/>
              </w:rPr>
              <w:t>Creates detailed texts elaborating on key ideas for a range of purposes and audiences </w:t>
            </w:r>
          </w:p>
          <w:p w14:paraId="2FA2C3DC" w14:textId="77777777" w:rsidR="00B4117F" w:rsidRPr="00B4117F" w:rsidRDefault="00B4117F" w:rsidP="00B4117F">
            <w:pPr>
              <w:rPr>
                <w:rFonts w:ascii="Chalkboard" w:hAnsi="Chalkboard" w:cs="Times New Roman"/>
                <w:color w:val="000000"/>
                <w:sz w:val="20"/>
                <w:szCs w:val="20"/>
              </w:rPr>
            </w:pPr>
          </w:p>
          <w:p w14:paraId="12408DB2" w14:textId="77777777" w:rsidR="00B4117F" w:rsidRPr="00B4117F" w:rsidRDefault="00B4117F" w:rsidP="00B4117F">
            <w:pPr>
              <w:rPr>
                <w:rFonts w:ascii="Chalkboard" w:hAnsi="Chalkboard" w:cs="Times New Roman"/>
                <w:color w:val="000000"/>
                <w:sz w:val="20"/>
                <w:szCs w:val="20"/>
              </w:rPr>
            </w:pPr>
          </w:p>
          <w:p w14:paraId="5188A940" w14:textId="77777777" w:rsidR="00B4117F" w:rsidRPr="00B4117F" w:rsidRDefault="00B4117F" w:rsidP="00B4117F">
            <w:pPr>
              <w:rPr>
                <w:rFonts w:ascii="Times" w:hAnsi="Times" w:cs="Times New Roman"/>
                <w:sz w:val="20"/>
                <w:szCs w:val="20"/>
              </w:rPr>
            </w:pPr>
            <w:r w:rsidRPr="00B4117F">
              <w:rPr>
                <w:rFonts w:ascii="Chalkboard" w:hAnsi="Chalkboard" w:cs="Times New Roman"/>
                <w:color w:val="000000"/>
                <w:sz w:val="20"/>
                <w:szCs w:val="20"/>
              </w:rPr>
              <w:t>- Effectively uses a choice of verbs and adverbs to expand ideas  </w:t>
            </w:r>
          </w:p>
          <w:p w14:paraId="02D1CFF3" w14:textId="77777777" w:rsidR="00B4117F" w:rsidRPr="00B4117F" w:rsidRDefault="00B4117F" w:rsidP="00B4117F">
            <w:pPr>
              <w:rPr>
                <w:rFonts w:ascii="Helvetica" w:hAnsi="Helvetica" w:cs="Times New Roman"/>
                <w:sz w:val="20"/>
                <w:szCs w:val="20"/>
              </w:rPr>
            </w:pPr>
          </w:p>
        </w:tc>
        <w:tc>
          <w:tcPr>
            <w:tcW w:w="31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234CA2" w14:textId="77777777" w:rsidR="00B4117F" w:rsidRPr="00B4117F" w:rsidRDefault="00B4117F" w:rsidP="00B4117F">
            <w:pPr>
              <w:jc w:val="center"/>
              <w:rPr>
                <w:rFonts w:ascii="Times" w:hAnsi="Times" w:cs="Times New Roman"/>
                <w:sz w:val="20"/>
                <w:szCs w:val="20"/>
              </w:rPr>
            </w:pPr>
            <w:r w:rsidRPr="00B4117F">
              <w:rPr>
                <w:rFonts w:ascii="Chalkboard" w:hAnsi="Chalkboard" w:cs="Times New Roman"/>
                <w:color w:val="000000"/>
                <w:sz w:val="20"/>
                <w:szCs w:val="20"/>
              </w:rPr>
              <w:t>Creates detailed texts elaborating on key ideas for a range of purposes and audiences</w:t>
            </w:r>
          </w:p>
          <w:p w14:paraId="533FB4E6" w14:textId="77777777" w:rsidR="00B4117F" w:rsidRPr="00B4117F" w:rsidRDefault="00B4117F" w:rsidP="00B4117F">
            <w:pPr>
              <w:jc w:val="center"/>
              <w:rPr>
                <w:rFonts w:ascii="Chalkboard" w:hAnsi="Chalkboard" w:cs="Times New Roman"/>
                <w:color w:val="000000"/>
                <w:sz w:val="20"/>
                <w:szCs w:val="20"/>
              </w:rPr>
            </w:pPr>
          </w:p>
          <w:p w14:paraId="4E0BC86D" w14:textId="77777777" w:rsidR="00B4117F" w:rsidRPr="00B4117F" w:rsidRDefault="00B4117F" w:rsidP="00B4117F">
            <w:pPr>
              <w:jc w:val="center"/>
              <w:rPr>
                <w:rFonts w:ascii="Chalkboard" w:hAnsi="Chalkboard" w:cs="Times New Roman"/>
                <w:color w:val="000000"/>
                <w:sz w:val="20"/>
                <w:szCs w:val="20"/>
              </w:rPr>
            </w:pPr>
          </w:p>
          <w:p w14:paraId="3514D484" w14:textId="77777777" w:rsidR="00B4117F" w:rsidRPr="00B4117F" w:rsidRDefault="00B4117F" w:rsidP="00B4117F">
            <w:pPr>
              <w:jc w:val="center"/>
              <w:rPr>
                <w:rFonts w:ascii="Times" w:hAnsi="Times" w:cs="Times New Roman"/>
                <w:sz w:val="20"/>
                <w:szCs w:val="20"/>
              </w:rPr>
            </w:pPr>
            <w:r w:rsidRPr="00B4117F">
              <w:rPr>
                <w:rFonts w:ascii="Chalkboard" w:hAnsi="Chalkboard" w:cs="Times New Roman"/>
                <w:color w:val="000000"/>
                <w:sz w:val="20"/>
                <w:szCs w:val="20"/>
              </w:rPr>
              <w:t>-</w:t>
            </w:r>
            <w:proofErr w:type="gramStart"/>
            <w:r w:rsidRPr="00B4117F">
              <w:rPr>
                <w:rFonts w:ascii="Chalkboard" w:hAnsi="Chalkboard" w:cs="Times New Roman"/>
                <w:color w:val="000000"/>
                <w:sz w:val="20"/>
                <w:szCs w:val="20"/>
              </w:rPr>
              <w:t>uses</w:t>
            </w:r>
            <w:proofErr w:type="gramEnd"/>
            <w:r w:rsidRPr="00B4117F">
              <w:rPr>
                <w:rFonts w:ascii="Chalkboard" w:hAnsi="Chalkboard" w:cs="Times New Roman"/>
                <w:color w:val="000000"/>
                <w:sz w:val="20"/>
                <w:szCs w:val="20"/>
              </w:rPr>
              <w:t xml:space="preserve"> a choice of verbs and adverbs to expand ideas</w:t>
            </w:r>
          </w:p>
        </w:tc>
        <w:tc>
          <w:tcPr>
            <w:tcW w:w="30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299A66" w14:textId="77777777" w:rsidR="00B4117F" w:rsidRPr="00B4117F" w:rsidRDefault="00B4117F" w:rsidP="00B4117F">
            <w:pPr>
              <w:rPr>
                <w:rFonts w:ascii="Times" w:hAnsi="Times" w:cs="Times New Roman"/>
                <w:sz w:val="20"/>
                <w:szCs w:val="20"/>
              </w:rPr>
            </w:pPr>
            <w:r w:rsidRPr="00B4117F">
              <w:rPr>
                <w:rFonts w:ascii="Chalkboard" w:hAnsi="Chalkboard" w:cs="Times New Roman"/>
                <w:color w:val="000000"/>
                <w:sz w:val="20"/>
                <w:szCs w:val="20"/>
              </w:rPr>
              <w:t>Creates detailed texts elaborating on key ideas for a range of purposes and audiences </w:t>
            </w:r>
          </w:p>
          <w:p w14:paraId="06154214" w14:textId="77777777" w:rsidR="00B4117F" w:rsidRPr="00B4117F" w:rsidRDefault="00B4117F" w:rsidP="00B4117F">
            <w:pPr>
              <w:rPr>
                <w:rFonts w:ascii="Chalkboard" w:hAnsi="Chalkboard" w:cs="Times New Roman"/>
                <w:color w:val="000000"/>
                <w:sz w:val="20"/>
                <w:szCs w:val="20"/>
              </w:rPr>
            </w:pPr>
          </w:p>
          <w:p w14:paraId="7894B907" w14:textId="77777777" w:rsidR="00B4117F" w:rsidRPr="00B4117F" w:rsidRDefault="00B4117F" w:rsidP="00B4117F">
            <w:pPr>
              <w:numPr>
                <w:ilvl w:val="0"/>
                <w:numId w:val="9"/>
              </w:numPr>
              <w:rPr>
                <w:rFonts w:ascii="Times" w:eastAsia="Times New Roman" w:hAnsi="Times" w:cs="Times New Roman"/>
                <w:sz w:val="20"/>
                <w:szCs w:val="20"/>
              </w:rPr>
            </w:pPr>
            <w:r w:rsidRPr="00B4117F">
              <w:rPr>
                <w:rFonts w:ascii="Chalkboard" w:eastAsia="Times New Roman" w:hAnsi="Chalkboard" w:cs="Times New Roman"/>
                <w:color w:val="000000"/>
                <w:sz w:val="20"/>
                <w:szCs w:val="20"/>
              </w:rPr>
              <w:t>Uses some choice of verbs and adverbs to expand ideas</w:t>
            </w:r>
          </w:p>
          <w:p w14:paraId="7C8B317C" w14:textId="77777777" w:rsidR="00B4117F" w:rsidRPr="00B4117F" w:rsidRDefault="00B4117F" w:rsidP="00B4117F">
            <w:pPr>
              <w:rPr>
                <w:rFonts w:ascii="Helvetica" w:hAnsi="Helvetica" w:cs="Times New Roman"/>
                <w:sz w:val="20"/>
                <w:szCs w:val="20"/>
              </w:rPr>
            </w:pPr>
          </w:p>
        </w:tc>
        <w:tc>
          <w:tcPr>
            <w:tcW w:w="32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F64A47" w14:textId="77777777" w:rsidR="00B4117F" w:rsidRPr="00B4117F" w:rsidRDefault="00B4117F" w:rsidP="00B4117F">
            <w:pPr>
              <w:rPr>
                <w:rFonts w:ascii="Times" w:hAnsi="Times" w:cs="Times New Roman"/>
                <w:sz w:val="20"/>
                <w:szCs w:val="20"/>
              </w:rPr>
            </w:pPr>
            <w:r w:rsidRPr="00B4117F">
              <w:rPr>
                <w:rFonts w:ascii="Chalkboard" w:hAnsi="Chalkboard" w:cs="Times New Roman"/>
                <w:color w:val="000000"/>
                <w:sz w:val="20"/>
                <w:szCs w:val="20"/>
              </w:rPr>
              <w:t>Creates written </w:t>
            </w:r>
          </w:p>
          <w:p w14:paraId="3D8C2C62" w14:textId="77777777" w:rsidR="00B4117F" w:rsidRPr="00B4117F" w:rsidRDefault="00B4117F" w:rsidP="00B4117F">
            <w:pPr>
              <w:rPr>
                <w:rFonts w:ascii="Times" w:hAnsi="Times" w:cs="Times New Roman"/>
                <w:sz w:val="20"/>
                <w:szCs w:val="20"/>
              </w:rPr>
            </w:pPr>
            <w:proofErr w:type="gramStart"/>
            <w:r w:rsidRPr="00B4117F">
              <w:rPr>
                <w:rFonts w:ascii="Chalkboard" w:hAnsi="Chalkboard" w:cs="Times New Roman"/>
                <w:color w:val="000000"/>
                <w:sz w:val="20"/>
                <w:szCs w:val="20"/>
              </w:rPr>
              <w:t>texts</w:t>
            </w:r>
            <w:proofErr w:type="gramEnd"/>
            <w:r w:rsidRPr="00B4117F">
              <w:rPr>
                <w:rFonts w:ascii="Chalkboard" w:hAnsi="Chalkboard" w:cs="Times New Roman"/>
                <w:color w:val="000000"/>
                <w:sz w:val="20"/>
                <w:szCs w:val="20"/>
              </w:rPr>
              <w:t>, elaborating on</w:t>
            </w:r>
          </w:p>
          <w:p w14:paraId="458F73FC" w14:textId="77777777" w:rsidR="00B4117F" w:rsidRPr="00B4117F" w:rsidRDefault="00B4117F" w:rsidP="00B4117F">
            <w:pPr>
              <w:rPr>
                <w:rFonts w:ascii="Times" w:hAnsi="Times" w:cs="Times New Roman"/>
                <w:sz w:val="20"/>
                <w:szCs w:val="20"/>
              </w:rPr>
            </w:pPr>
            <w:proofErr w:type="gramStart"/>
            <w:r w:rsidRPr="00B4117F">
              <w:rPr>
                <w:rFonts w:ascii="Chalkboard" w:hAnsi="Chalkboard" w:cs="Times New Roman"/>
                <w:color w:val="000000"/>
                <w:sz w:val="20"/>
                <w:szCs w:val="20"/>
              </w:rPr>
              <w:t>some</w:t>
            </w:r>
            <w:proofErr w:type="gramEnd"/>
            <w:r w:rsidRPr="00B4117F">
              <w:rPr>
                <w:rFonts w:ascii="Chalkboard" w:hAnsi="Chalkboard" w:cs="Times New Roman"/>
                <w:color w:val="000000"/>
                <w:sz w:val="20"/>
                <w:szCs w:val="20"/>
              </w:rPr>
              <w:t xml:space="preserve"> ideas for familiar purposes and audiences.</w:t>
            </w:r>
          </w:p>
          <w:p w14:paraId="2B6166DC" w14:textId="77777777" w:rsidR="00B4117F" w:rsidRPr="00B4117F" w:rsidRDefault="00B4117F" w:rsidP="00B4117F">
            <w:pPr>
              <w:rPr>
                <w:rFonts w:ascii="Chalkboard" w:hAnsi="Chalkboard" w:cs="Times New Roman"/>
                <w:color w:val="000000"/>
                <w:sz w:val="20"/>
                <w:szCs w:val="20"/>
              </w:rPr>
            </w:pPr>
          </w:p>
          <w:p w14:paraId="52B3D75E" w14:textId="77777777" w:rsidR="00B4117F" w:rsidRPr="00B4117F" w:rsidRDefault="00B4117F" w:rsidP="00B4117F">
            <w:pPr>
              <w:rPr>
                <w:rFonts w:ascii="Times" w:hAnsi="Times" w:cs="Times New Roman"/>
                <w:sz w:val="20"/>
                <w:szCs w:val="20"/>
              </w:rPr>
            </w:pPr>
            <w:r w:rsidRPr="00B4117F">
              <w:rPr>
                <w:rFonts w:ascii="Chalkboard" w:hAnsi="Chalkboard" w:cs="Times New Roman"/>
                <w:color w:val="000000"/>
                <w:sz w:val="20"/>
                <w:szCs w:val="20"/>
              </w:rPr>
              <w:t>- Expanding of ideas was limited </w:t>
            </w:r>
          </w:p>
        </w:tc>
      </w:tr>
      <w:tr w:rsidR="00B4117F" w:rsidRPr="00B4117F" w14:paraId="236D8A69" w14:textId="77777777" w:rsidTr="00B4117F">
        <w:trPr>
          <w:trHeight w:val="2414"/>
        </w:trPr>
        <w:tc>
          <w:tcPr>
            <w:tcW w:w="2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F0E03A" w14:textId="77777777" w:rsidR="00B4117F" w:rsidRPr="00B4117F" w:rsidRDefault="00B4117F" w:rsidP="00B4117F">
            <w:pPr>
              <w:rPr>
                <w:rFonts w:ascii="Chalkboard" w:hAnsi="Chalkboard" w:cs="Times New Roman"/>
                <w:color w:val="000000"/>
                <w:sz w:val="20"/>
                <w:szCs w:val="20"/>
              </w:rPr>
            </w:pPr>
            <w:r w:rsidRPr="00B4117F">
              <w:rPr>
                <w:rFonts w:ascii="Chalkboard" w:hAnsi="Chalkboard" w:cs="Times New Roman"/>
                <w:color w:val="000000"/>
                <w:sz w:val="20"/>
                <w:szCs w:val="20"/>
              </w:rPr>
              <w:t>Punctuation </w:t>
            </w:r>
          </w:p>
          <w:p w14:paraId="1AD6DBB4" w14:textId="77777777" w:rsidR="00B4117F" w:rsidRPr="00B4117F" w:rsidRDefault="00B4117F" w:rsidP="00B4117F">
            <w:pPr>
              <w:rPr>
                <w:rFonts w:ascii="Chalkboard" w:hAnsi="Chalkboard" w:cs="Times New Roman"/>
                <w:color w:val="000000"/>
                <w:sz w:val="20"/>
                <w:szCs w:val="20"/>
              </w:rPr>
            </w:pPr>
          </w:p>
          <w:p w14:paraId="3FB73892" w14:textId="77777777" w:rsidR="00B4117F" w:rsidRPr="00B4117F" w:rsidRDefault="00B4117F" w:rsidP="00B4117F">
            <w:pPr>
              <w:rPr>
                <w:rFonts w:ascii="Chalkboard" w:hAnsi="Chalkboard" w:cs="Times New Roman"/>
                <w:color w:val="000000"/>
                <w:sz w:val="20"/>
                <w:szCs w:val="20"/>
              </w:rPr>
            </w:pPr>
            <w:r w:rsidRPr="00B4117F">
              <w:rPr>
                <w:rFonts w:ascii="Chalkboard" w:hAnsi="Chalkboard" w:cs="Times New Roman"/>
                <w:color w:val="000000"/>
                <w:sz w:val="20"/>
                <w:szCs w:val="20"/>
              </w:rPr>
              <w:t>How punctuation works to perform different functions in a text</w:t>
            </w:r>
          </w:p>
        </w:tc>
        <w:tc>
          <w:tcPr>
            <w:tcW w:w="315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020B02" w14:textId="77777777" w:rsidR="00B4117F" w:rsidRPr="00B4117F" w:rsidRDefault="00B4117F" w:rsidP="00B4117F">
            <w:pPr>
              <w:rPr>
                <w:rFonts w:ascii="Chalkboard" w:hAnsi="Chalkboard" w:cs="Times New Roman"/>
                <w:color w:val="000000"/>
                <w:sz w:val="20"/>
                <w:szCs w:val="20"/>
              </w:rPr>
            </w:pPr>
            <w:r w:rsidRPr="00B4117F">
              <w:rPr>
                <w:rFonts w:ascii="Chalkboard" w:hAnsi="Chalkboard" w:cs="Times New Roman"/>
                <w:color w:val="000000"/>
                <w:sz w:val="20"/>
                <w:szCs w:val="20"/>
              </w:rPr>
              <w:t xml:space="preserve">Effectively uses a variety of punctuation for clarity  </w:t>
            </w:r>
            <w:proofErr w:type="gramStart"/>
            <w:r w:rsidRPr="00B4117F">
              <w:rPr>
                <w:rFonts w:ascii="Chalkboard" w:hAnsi="Chalkboard" w:cs="Times New Roman"/>
                <w:color w:val="000000"/>
                <w:sz w:val="20"/>
                <w:szCs w:val="20"/>
              </w:rPr>
              <w:t>( all</w:t>
            </w:r>
            <w:proofErr w:type="gramEnd"/>
            <w:r w:rsidRPr="00B4117F">
              <w:rPr>
                <w:rFonts w:ascii="Chalkboard" w:hAnsi="Chalkboard" w:cs="Times New Roman"/>
                <w:color w:val="000000"/>
                <w:sz w:val="20"/>
                <w:szCs w:val="20"/>
              </w:rPr>
              <w:t>  of the simple plus apostrophes for possession and is using commas to separate clauses) </w:t>
            </w:r>
          </w:p>
        </w:tc>
        <w:tc>
          <w:tcPr>
            <w:tcW w:w="31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6D40FE" w14:textId="77777777" w:rsidR="00B4117F" w:rsidRPr="00B4117F" w:rsidRDefault="00B4117F" w:rsidP="00B4117F">
            <w:pPr>
              <w:jc w:val="center"/>
              <w:rPr>
                <w:rFonts w:ascii="Chalkboard" w:hAnsi="Chalkboard" w:cs="Times New Roman"/>
                <w:color w:val="000000"/>
                <w:sz w:val="20"/>
                <w:szCs w:val="20"/>
              </w:rPr>
            </w:pPr>
            <w:r w:rsidRPr="00B4117F">
              <w:rPr>
                <w:rFonts w:ascii="Chalkboard" w:hAnsi="Chalkboard" w:cs="Times New Roman"/>
                <w:color w:val="000000"/>
                <w:sz w:val="20"/>
                <w:szCs w:val="20"/>
              </w:rPr>
              <w:t>Accurately uses a variety of punctuation for clarity  (</w:t>
            </w:r>
            <w:proofErr w:type="gramStart"/>
            <w:r w:rsidRPr="00B4117F">
              <w:rPr>
                <w:rFonts w:ascii="Chalkboard" w:hAnsi="Chalkboard" w:cs="Times New Roman"/>
                <w:color w:val="000000"/>
                <w:sz w:val="20"/>
                <w:szCs w:val="20"/>
              </w:rPr>
              <w:t>all  of</w:t>
            </w:r>
            <w:proofErr w:type="gramEnd"/>
            <w:r w:rsidRPr="00B4117F">
              <w:rPr>
                <w:rFonts w:ascii="Chalkboard" w:hAnsi="Chalkboard" w:cs="Times New Roman"/>
                <w:color w:val="000000"/>
                <w:sz w:val="20"/>
                <w:szCs w:val="20"/>
              </w:rPr>
              <w:t xml:space="preserve"> the simple plus apostrophes for possession and is beginning to use commas to separate clauses) </w:t>
            </w:r>
          </w:p>
        </w:tc>
        <w:tc>
          <w:tcPr>
            <w:tcW w:w="30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630E16" w14:textId="77777777" w:rsidR="00B4117F" w:rsidRPr="00B4117F" w:rsidRDefault="00B4117F" w:rsidP="00B4117F">
            <w:pPr>
              <w:rPr>
                <w:rFonts w:ascii="Chalkboard" w:hAnsi="Chalkboard" w:cs="Times New Roman"/>
                <w:color w:val="000000"/>
                <w:sz w:val="20"/>
                <w:szCs w:val="20"/>
              </w:rPr>
            </w:pPr>
            <w:r w:rsidRPr="00B4117F">
              <w:rPr>
                <w:rFonts w:ascii="Chalkboard" w:hAnsi="Chalkboard" w:cs="Times New Roman"/>
                <w:color w:val="000000"/>
                <w:sz w:val="20"/>
                <w:szCs w:val="20"/>
              </w:rPr>
              <w:t xml:space="preserve">Uses a variety of punctuation for clarity  </w:t>
            </w:r>
            <w:proofErr w:type="gramStart"/>
            <w:r w:rsidRPr="00B4117F">
              <w:rPr>
                <w:rFonts w:ascii="Chalkboard" w:hAnsi="Chalkboard" w:cs="Times New Roman"/>
                <w:color w:val="000000"/>
                <w:sz w:val="20"/>
                <w:szCs w:val="20"/>
              </w:rPr>
              <w:t>( all</w:t>
            </w:r>
            <w:proofErr w:type="gramEnd"/>
            <w:r w:rsidRPr="00B4117F">
              <w:rPr>
                <w:rFonts w:ascii="Chalkboard" w:hAnsi="Chalkboard" w:cs="Times New Roman"/>
                <w:color w:val="000000"/>
                <w:sz w:val="20"/>
                <w:szCs w:val="20"/>
              </w:rPr>
              <w:t>  of the simple plus apostrophes for possession) </w:t>
            </w:r>
          </w:p>
        </w:tc>
        <w:tc>
          <w:tcPr>
            <w:tcW w:w="32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205C92" w14:textId="77777777" w:rsidR="00B4117F" w:rsidRPr="00B4117F" w:rsidRDefault="00B4117F" w:rsidP="00B4117F">
            <w:pPr>
              <w:rPr>
                <w:rFonts w:ascii="Chalkboard" w:hAnsi="Chalkboard" w:cs="Times New Roman"/>
                <w:color w:val="000000"/>
                <w:sz w:val="20"/>
                <w:szCs w:val="20"/>
              </w:rPr>
            </w:pPr>
            <w:r w:rsidRPr="00B4117F">
              <w:rPr>
                <w:rFonts w:ascii="Chalkboard" w:hAnsi="Chalkboard" w:cs="Times New Roman"/>
                <w:color w:val="000000"/>
                <w:sz w:val="20"/>
                <w:szCs w:val="20"/>
              </w:rPr>
              <w:t>Uses simple punctuation (commas for lists, apostrophes for contractions capital letters for proper nouns and sentences, exclamation, speech and question marks)</w:t>
            </w:r>
          </w:p>
          <w:p w14:paraId="758C5388" w14:textId="77777777" w:rsidR="00B4117F" w:rsidRPr="00B4117F" w:rsidRDefault="00B4117F" w:rsidP="00B4117F">
            <w:pPr>
              <w:rPr>
                <w:rFonts w:ascii="Chalkboard" w:hAnsi="Chalkboard" w:cs="Times New Roman"/>
                <w:color w:val="000000"/>
                <w:sz w:val="20"/>
                <w:szCs w:val="20"/>
              </w:rPr>
            </w:pPr>
            <w:proofErr w:type="gramStart"/>
            <w:r w:rsidRPr="00B4117F">
              <w:rPr>
                <w:rFonts w:ascii="Chalkboard" w:hAnsi="Chalkboard" w:cs="Times New Roman"/>
                <w:color w:val="000000"/>
                <w:sz w:val="20"/>
                <w:szCs w:val="20"/>
              </w:rPr>
              <w:t>for</w:t>
            </w:r>
            <w:proofErr w:type="gramEnd"/>
            <w:r w:rsidRPr="00B4117F">
              <w:rPr>
                <w:rFonts w:ascii="Chalkboard" w:hAnsi="Chalkboard" w:cs="Times New Roman"/>
                <w:color w:val="000000"/>
                <w:sz w:val="20"/>
                <w:szCs w:val="20"/>
              </w:rPr>
              <w:t xml:space="preserve"> clarity- variety is not evident </w:t>
            </w:r>
          </w:p>
        </w:tc>
      </w:tr>
    </w:tbl>
    <w:p w14:paraId="3C639751" w14:textId="77777777" w:rsidR="00B4117F" w:rsidRPr="00FC26BF" w:rsidRDefault="00B4117F">
      <w:pPr>
        <w:rPr>
          <w:sz w:val="20"/>
          <w:szCs w:val="20"/>
        </w:rPr>
      </w:pPr>
    </w:p>
    <w:sectPr w:rsidR="00B4117F" w:rsidRPr="00FC26BF" w:rsidSect="00FC26BF">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312C"/>
    <w:multiLevelType w:val="multilevel"/>
    <w:tmpl w:val="4796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B62B7"/>
    <w:multiLevelType w:val="multilevel"/>
    <w:tmpl w:val="871E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D61CBC"/>
    <w:multiLevelType w:val="multilevel"/>
    <w:tmpl w:val="23DE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502BA5"/>
    <w:multiLevelType w:val="multilevel"/>
    <w:tmpl w:val="4CF2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8D1E37"/>
    <w:multiLevelType w:val="multilevel"/>
    <w:tmpl w:val="9604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FE4106"/>
    <w:multiLevelType w:val="multilevel"/>
    <w:tmpl w:val="6C32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080C92"/>
    <w:multiLevelType w:val="multilevel"/>
    <w:tmpl w:val="E036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0D4A6D"/>
    <w:multiLevelType w:val="multilevel"/>
    <w:tmpl w:val="E2C6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261FEA"/>
    <w:multiLevelType w:val="multilevel"/>
    <w:tmpl w:val="26B2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2"/>
  </w:num>
  <w:num w:numId="5">
    <w:abstractNumId w:val="8"/>
  </w:num>
  <w:num w:numId="6">
    <w:abstractNumId w:val="3"/>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6BF"/>
    <w:rsid w:val="004E15A4"/>
    <w:rsid w:val="009D1758"/>
    <w:rsid w:val="00B4117F"/>
    <w:rsid w:val="00FC2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0CB5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26B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C26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26B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C2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162260">
      <w:bodyDiv w:val="1"/>
      <w:marLeft w:val="0"/>
      <w:marRight w:val="0"/>
      <w:marTop w:val="0"/>
      <w:marBottom w:val="0"/>
      <w:divBdr>
        <w:top w:val="none" w:sz="0" w:space="0" w:color="auto"/>
        <w:left w:val="none" w:sz="0" w:space="0" w:color="auto"/>
        <w:bottom w:val="none" w:sz="0" w:space="0" w:color="auto"/>
        <w:right w:val="none" w:sz="0" w:space="0" w:color="auto"/>
      </w:divBdr>
    </w:div>
    <w:div w:id="739866136">
      <w:bodyDiv w:val="1"/>
      <w:marLeft w:val="0"/>
      <w:marRight w:val="0"/>
      <w:marTop w:val="0"/>
      <w:marBottom w:val="0"/>
      <w:divBdr>
        <w:top w:val="none" w:sz="0" w:space="0" w:color="auto"/>
        <w:left w:val="none" w:sz="0" w:space="0" w:color="auto"/>
        <w:bottom w:val="none" w:sz="0" w:space="0" w:color="auto"/>
        <w:right w:val="none" w:sz="0" w:space="0" w:color="auto"/>
      </w:divBdr>
    </w:div>
    <w:div w:id="1232156183">
      <w:bodyDiv w:val="1"/>
      <w:marLeft w:val="0"/>
      <w:marRight w:val="0"/>
      <w:marTop w:val="0"/>
      <w:marBottom w:val="0"/>
      <w:divBdr>
        <w:top w:val="none" w:sz="0" w:space="0" w:color="auto"/>
        <w:left w:val="none" w:sz="0" w:space="0" w:color="auto"/>
        <w:bottom w:val="none" w:sz="0" w:space="0" w:color="auto"/>
        <w:right w:val="none" w:sz="0" w:space="0" w:color="auto"/>
      </w:divBdr>
    </w:div>
    <w:div w:id="1530877064">
      <w:bodyDiv w:val="1"/>
      <w:marLeft w:val="0"/>
      <w:marRight w:val="0"/>
      <w:marTop w:val="0"/>
      <w:marBottom w:val="0"/>
      <w:divBdr>
        <w:top w:val="none" w:sz="0" w:space="0" w:color="auto"/>
        <w:left w:val="none" w:sz="0" w:space="0" w:color="auto"/>
        <w:bottom w:val="none" w:sz="0" w:space="0" w:color="auto"/>
        <w:right w:val="none" w:sz="0" w:space="0" w:color="auto"/>
      </w:divBdr>
    </w:div>
    <w:div w:id="20278305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727</Words>
  <Characters>4145</Characters>
  <Application>Microsoft Macintosh Word</Application>
  <DocSecurity>0</DocSecurity>
  <Lines>34</Lines>
  <Paragraphs>9</Paragraphs>
  <ScaleCrop>false</ScaleCrop>
  <Company>education department </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harris</dc:creator>
  <cp:keywords/>
  <dc:description/>
  <cp:lastModifiedBy>lisa harris</cp:lastModifiedBy>
  <cp:revision>2</cp:revision>
  <dcterms:created xsi:type="dcterms:W3CDTF">2017-08-08T10:33:00Z</dcterms:created>
  <dcterms:modified xsi:type="dcterms:W3CDTF">2017-08-08T10:43:00Z</dcterms:modified>
</cp:coreProperties>
</file>